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F5" w:rsidRPr="00AC68F5" w:rsidRDefault="00AC68F5" w:rsidP="00AC68F5">
      <w:pPr>
        <w:jc w:val="center"/>
        <w:outlineLvl w:val="0"/>
        <w:rPr>
          <w:b/>
        </w:rPr>
      </w:pPr>
      <w:r w:rsidRPr="00AC68F5">
        <w:rPr>
          <w:b/>
        </w:rPr>
        <w:t>Муниципальное бюджетное общеобразовательное учреждение</w:t>
      </w:r>
    </w:p>
    <w:p w:rsidR="00AC68F5" w:rsidRPr="00AC68F5" w:rsidRDefault="00AC68F5" w:rsidP="00AC68F5">
      <w:pPr>
        <w:jc w:val="center"/>
        <w:outlineLvl w:val="0"/>
        <w:rPr>
          <w:b/>
        </w:rPr>
      </w:pPr>
      <w:r w:rsidRPr="00AC68F5">
        <w:rPr>
          <w:b/>
        </w:rPr>
        <w:t>«Сосновская средняя общеобразовательная школа»</w:t>
      </w:r>
    </w:p>
    <w:p w:rsidR="00AC68F5" w:rsidRPr="00AC68F5" w:rsidRDefault="00AC68F5" w:rsidP="00AC68F5">
      <w:pPr>
        <w:jc w:val="center"/>
        <w:outlineLvl w:val="0"/>
        <w:rPr>
          <w:b/>
        </w:rPr>
      </w:pPr>
      <w:proofErr w:type="spellStart"/>
      <w:r w:rsidRPr="00AC68F5">
        <w:rPr>
          <w:b/>
        </w:rPr>
        <w:t>Зубово</w:t>
      </w:r>
      <w:proofErr w:type="spellEnd"/>
      <w:r w:rsidRPr="00AC68F5">
        <w:rPr>
          <w:b/>
        </w:rPr>
        <w:t xml:space="preserve"> - Полянского муниципального района Республики Мордовия</w:t>
      </w:r>
    </w:p>
    <w:p w:rsidR="00AC68F5" w:rsidRPr="00AC68F5" w:rsidRDefault="00AC68F5" w:rsidP="00AC68F5">
      <w:pPr>
        <w:ind w:left="-57" w:right="-57"/>
        <w:rPr>
          <w:b/>
        </w:rPr>
      </w:pPr>
    </w:p>
    <w:p w:rsidR="00AC68F5" w:rsidRPr="00AC68F5" w:rsidRDefault="00AC68F5" w:rsidP="00AC68F5">
      <w:pPr>
        <w:ind w:left="-709" w:right="-57"/>
        <w:jc w:val="both"/>
      </w:pPr>
      <w:r w:rsidRPr="00AC68F5">
        <w:t xml:space="preserve">РАССМОТРЕНА                                               </w:t>
      </w:r>
      <w:r>
        <w:t xml:space="preserve">               </w:t>
      </w:r>
      <w:r w:rsidRPr="00AC68F5">
        <w:t xml:space="preserve">УТВЕРЖДЕНА                          </w:t>
      </w:r>
    </w:p>
    <w:p w:rsidR="00AC68F5" w:rsidRPr="00AC68F5" w:rsidRDefault="00AC68F5" w:rsidP="00AC68F5">
      <w:pPr>
        <w:ind w:left="-709" w:right="-57"/>
        <w:jc w:val="both"/>
      </w:pPr>
      <w:r w:rsidRPr="00AC68F5">
        <w:t>На заседании МС МБОУ «Сосновская СОШ»                          Директор МБОУ «Сосновская СОШ»</w:t>
      </w:r>
    </w:p>
    <w:p w:rsidR="00AC68F5" w:rsidRPr="00AC68F5" w:rsidRDefault="00767433" w:rsidP="00AC68F5">
      <w:pPr>
        <w:ind w:left="-709" w:right="-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pt;margin-top:12pt;width:69.75pt;height:.05pt;z-index:251657216" o:connectortype="straight"/>
        </w:pict>
      </w:r>
      <w:r w:rsidR="00EB5495">
        <w:t xml:space="preserve">Протокол № </w:t>
      </w:r>
      <w:r w:rsidR="00973237">
        <w:t>1 от 31 августа 2021 г.</w:t>
      </w:r>
      <w:r w:rsidR="00AC68F5" w:rsidRPr="00AC68F5">
        <w:t xml:space="preserve">                                                                            </w:t>
      </w:r>
      <w:r w:rsidR="00EB5495">
        <w:t xml:space="preserve">Н. В. </w:t>
      </w:r>
      <w:proofErr w:type="spellStart"/>
      <w:r w:rsidR="00EB5495">
        <w:t>Чиркова</w:t>
      </w:r>
      <w:proofErr w:type="spellEnd"/>
    </w:p>
    <w:p w:rsidR="00973237" w:rsidRDefault="00767433" w:rsidP="00973237">
      <w:pPr>
        <w:ind w:left="-709" w:right="-57"/>
        <w:jc w:val="both"/>
      </w:pPr>
      <w:r>
        <w:rPr>
          <w:noProof/>
        </w:rPr>
        <w:pict>
          <v:shape id="_x0000_s1028" type="#_x0000_t32" style="position:absolute;left:0;text-align:left;margin-left:61.2pt;margin-top:12.45pt;width:51.75pt;height:0;z-index:251658240" o:connectortype="straight"/>
        </w:pict>
      </w:r>
      <w:r w:rsidR="00AC68F5" w:rsidRPr="00AC68F5">
        <w:t xml:space="preserve">Руководитель МС                    </w:t>
      </w:r>
      <w:r w:rsidR="00EB5495">
        <w:t xml:space="preserve">Л. В. Варакина                   </w:t>
      </w:r>
      <w:r w:rsidR="00973237">
        <w:t>Приказ № 108  от 01.09.2021 г.</w:t>
      </w:r>
    </w:p>
    <w:p w:rsidR="00AC68F5" w:rsidRPr="00AC68F5" w:rsidRDefault="00AC68F5" w:rsidP="00AC68F5">
      <w:pPr>
        <w:ind w:left="-709" w:right="-57"/>
        <w:jc w:val="both"/>
      </w:pPr>
    </w:p>
    <w:p w:rsidR="00AC68F5" w:rsidRPr="00AC68F5" w:rsidRDefault="00AC68F5" w:rsidP="00AC68F5">
      <w:pPr>
        <w:ind w:left="-709" w:right="-57"/>
        <w:jc w:val="both"/>
      </w:pPr>
    </w:p>
    <w:p w:rsidR="00AC68F5" w:rsidRPr="00AC68F5" w:rsidRDefault="00AC68F5" w:rsidP="00AC68F5">
      <w:pPr>
        <w:ind w:right="-57"/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tabs>
          <w:tab w:val="left" w:pos="1110"/>
        </w:tabs>
        <w:rPr>
          <w:rFonts w:asciiTheme="minorHAnsi" w:hAnsiTheme="minorHAnsi" w:cstheme="minorHAnsi"/>
        </w:rPr>
      </w:pPr>
    </w:p>
    <w:p w:rsidR="00AC68F5" w:rsidRPr="00AC68F5" w:rsidRDefault="00AC68F5" w:rsidP="00AC68F5">
      <w:pPr>
        <w:rPr>
          <w:rFonts w:asciiTheme="minorHAnsi" w:hAnsiTheme="minorHAnsi" w:cstheme="minorHAnsi"/>
        </w:rPr>
      </w:pPr>
    </w:p>
    <w:p w:rsidR="00AC68F5" w:rsidRPr="00AC68F5" w:rsidRDefault="00AC68F5" w:rsidP="00AC68F5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AC68F5">
        <w:rPr>
          <w:rFonts w:asciiTheme="minorHAnsi" w:hAnsiTheme="minorHAnsi" w:cstheme="minorHAnsi"/>
          <w:b/>
          <w:sz w:val="72"/>
          <w:szCs w:val="72"/>
        </w:rPr>
        <w:t>Рабочая учебная программа</w:t>
      </w:r>
    </w:p>
    <w:p w:rsidR="00AC68F5" w:rsidRPr="00AC68F5" w:rsidRDefault="00AC68F5" w:rsidP="00AC68F5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AC68F5">
        <w:rPr>
          <w:rFonts w:asciiTheme="minorHAnsi" w:hAnsiTheme="minorHAnsi" w:cstheme="minorHAnsi"/>
          <w:b/>
          <w:sz w:val="72"/>
          <w:szCs w:val="72"/>
        </w:rPr>
        <w:t xml:space="preserve"> по информатике</w:t>
      </w:r>
    </w:p>
    <w:p w:rsidR="00AC68F5" w:rsidRPr="00AC68F5" w:rsidRDefault="00AC68F5" w:rsidP="00AC68F5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AC68F5">
        <w:rPr>
          <w:rFonts w:asciiTheme="minorHAnsi" w:hAnsiTheme="minorHAnsi" w:cstheme="minorHAnsi"/>
          <w:b/>
          <w:sz w:val="72"/>
          <w:szCs w:val="72"/>
        </w:rPr>
        <w:t xml:space="preserve"> для  11 класса</w:t>
      </w:r>
    </w:p>
    <w:p w:rsidR="00AC68F5" w:rsidRPr="00AC68F5" w:rsidRDefault="00AC68F5" w:rsidP="00AC68F5">
      <w:pPr>
        <w:ind w:left="-709" w:right="-5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68F5">
        <w:rPr>
          <w:rFonts w:asciiTheme="minorHAnsi" w:hAnsiTheme="minorHAnsi" w:cstheme="minorHAnsi"/>
          <w:b/>
          <w:sz w:val="32"/>
          <w:szCs w:val="32"/>
        </w:rPr>
        <w:t>(Составитель – учитель информатики</w:t>
      </w:r>
      <w:r w:rsidR="001E0771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AC68F5">
        <w:rPr>
          <w:rFonts w:asciiTheme="minorHAnsi" w:hAnsiTheme="minorHAnsi" w:cstheme="minorHAnsi"/>
          <w:b/>
          <w:sz w:val="32"/>
          <w:szCs w:val="32"/>
        </w:rPr>
        <w:t>Мурзайкина</w:t>
      </w:r>
      <w:proofErr w:type="spellEnd"/>
      <w:r w:rsidRPr="00AC68F5">
        <w:rPr>
          <w:rFonts w:asciiTheme="minorHAnsi" w:hAnsiTheme="minorHAnsi" w:cstheme="minorHAnsi"/>
          <w:b/>
          <w:sz w:val="32"/>
          <w:szCs w:val="32"/>
        </w:rPr>
        <w:t xml:space="preserve"> Т.Г.)</w:t>
      </w: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AC68F5" w:rsidP="00AC68F5">
      <w:pPr>
        <w:rPr>
          <w:rFonts w:asciiTheme="minorHAnsi" w:hAnsiTheme="minorHAnsi" w:cstheme="minorHAnsi"/>
          <w:sz w:val="32"/>
          <w:szCs w:val="32"/>
        </w:rPr>
      </w:pPr>
    </w:p>
    <w:p w:rsidR="00AC68F5" w:rsidRPr="00AC68F5" w:rsidRDefault="00973237" w:rsidP="00AC68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2021</w:t>
      </w:r>
      <w:bookmarkStart w:id="0" w:name="_GoBack"/>
      <w:bookmarkEnd w:id="0"/>
      <w:r w:rsidR="001E0771">
        <w:rPr>
          <w:rFonts w:asciiTheme="minorHAnsi" w:hAnsiTheme="minorHAnsi" w:cstheme="minorHAnsi"/>
          <w:b/>
          <w:sz w:val="32"/>
          <w:szCs w:val="32"/>
        </w:rPr>
        <w:t xml:space="preserve"> год</w:t>
      </w:r>
    </w:p>
    <w:p w:rsidR="00AC68F5" w:rsidRPr="00AC68F5" w:rsidRDefault="00AC68F5" w:rsidP="00AC68F5">
      <w:pPr>
        <w:rPr>
          <w:sz w:val="32"/>
          <w:szCs w:val="32"/>
        </w:rPr>
        <w:sectPr w:rsidR="00AC68F5" w:rsidRPr="00AC68F5" w:rsidSect="00AC68F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C68F5" w:rsidRDefault="00AC68F5" w:rsidP="00B81C82">
      <w:pPr>
        <w:spacing w:line="360" w:lineRule="auto"/>
        <w:jc w:val="center"/>
        <w:rPr>
          <w:b/>
        </w:rPr>
      </w:pPr>
    </w:p>
    <w:p w:rsidR="00B81C82" w:rsidRPr="008D37CF" w:rsidRDefault="008D37CF" w:rsidP="00AC68F5">
      <w:pPr>
        <w:jc w:val="center"/>
        <w:rPr>
          <w:b/>
        </w:rPr>
      </w:pPr>
      <w:r w:rsidRPr="008D37CF">
        <w:rPr>
          <w:b/>
        </w:rPr>
        <w:t>Пояснительная записка</w:t>
      </w:r>
    </w:p>
    <w:p w:rsidR="00794E42" w:rsidRPr="003356C0" w:rsidRDefault="00794E42" w:rsidP="00794E42">
      <w:pPr>
        <w:spacing w:line="360" w:lineRule="auto"/>
        <w:ind w:firstLine="567"/>
      </w:pPr>
      <w:r w:rsidRPr="003356C0">
        <w:t xml:space="preserve">Рабочая программа по информатике и ИКТ в 11 классе составлена </w:t>
      </w:r>
      <w:bookmarkStart w:id="1" w:name="_Toc228880705"/>
      <w:bookmarkStart w:id="2" w:name="_Toc235499257"/>
      <w:r w:rsidRPr="003356C0">
        <w:t xml:space="preserve">в соответствии </w:t>
      </w:r>
      <w:proofErr w:type="gramStart"/>
      <w:r w:rsidRPr="003356C0">
        <w:t>с</w:t>
      </w:r>
      <w:proofErr w:type="gramEnd"/>
      <w:r w:rsidRPr="003356C0">
        <w:t>:</w:t>
      </w:r>
    </w:p>
    <w:p w:rsidR="00794E42" w:rsidRPr="003356C0" w:rsidRDefault="00794E42" w:rsidP="00794E42">
      <w:pPr>
        <w:numPr>
          <w:ilvl w:val="0"/>
          <w:numId w:val="10"/>
        </w:numPr>
        <w:spacing w:line="360" w:lineRule="auto"/>
      </w:pPr>
      <w:r w:rsidRPr="003356C0">
        <w:t>Законом Российской Федерации  от 29.12.2012 года №273-ФЗ «Об образовании в РФ»  (с последующими изменениями и дополнениями)</w:t>
      </w:r>
    </w:p>
    <w:p w:rsidR="00794E42" w:rsidRPr="003356C0" w:rsidRDefault="00794E42" w:rsidP="00794E42">
      <w:pPr>
        <w:pStyle w:val="aa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:rsidR="00794E42" w:rsidRPr="003356C0" w:rsidRDefault="00794E42" w:rsidP="00794E42">
      <w:pPr>
        <w:pStyle w:val="a7"/>
        <w:numPr>
          <w:ilvl w:val="0"/>
          <w:numId w:val="10"/>
        </w:numPr>
        <w:suppressAutoHyphens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3356C0">
        <w:rPr>
          <w:rFonts w:ascii="Times New Roman" w:hAnsi="Times New Roman"/>
          <w:sz w:val="24"/>
          <w:szCs w:val="24"/>
        </w:rPr>
        <w:t>Рабочей программой автора Семакина И.Г (Информатика.</w:t>
      </w:r>
      <w:proofErr w:type="gramEnd"/>
      <w:r w:rsidRPr="003356C0">
        <w:rPr>
          <w:rFonts w:ascii="Times New Roman" w:hAnsi="Times New Roman"/>
          <w:sz w:val="24"/>
          <w:szCs w:val="24"/>
        </w:rPr>
        <w:t xml:space="preserve"> Программа для старшей школы: 10-11 классы. Базовый уровень/ И.Г.Семакин. – М.: БИНОМ. </w:t>
      </w:r>
      <w:proofErr w:type="gramStart"/>
      <w:r w:rsidRPr="003356C0">
        <w:rPr>
          <w:rFonts w:ascii="Times New Roman" w:hAnsi="Times New Roman"/>
          <w:sz w:val="24"/>
          <w:szCs w:val="24"/>
        </w:rPr>
        <w:t>Лаборатория знаний, 2015).</w:t>
      </w:r>
      <w:proofErr w:type="gramEnd"/>
    </w:p>
    <w:p w:rsidR="00794E42" w:rsidRPr="003356C0" w:rsidRDefault="00794E42" w:rsidP="00794E42">
      <w:pPr>
        <w:pStyle w:val="a7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 xml:space="preserve">Рабочая программа  </w:t>
      </w:r>
      <w:proofErr w:type="spellStart"/>
      <w:proofErr w:type="gramStart"/>
      <w:r w:rsidRPr="003356C0">
        <w:rPr>
          <w:rFonts w:ascii="Times New Roman" w:hAnsi="Times New Roman"/>
          <w:sz w:val="24"/>
          <w:szCs w:val="24"/>
        </w:rPr>
        <w:t>программа</w:t>
      </w:r>
      <w:proofErr w:type="spellEnd"/>
      <w:proofErr w:type="gramEnd"/>
      <w:r w:rsidRPr="003356C0">
        <w:rPr>
          <w:rFonts w:ascii="Times New Roman" w:hAnsi="Times New Roman"/>
          <w:sz w:val="24"/>
          <w:szCs w:val="24"/>
        </w:rPr>
        <w:t xml:space="preserve">  Семакина И.Г.  рассчитана на 35 часов (1 час в неделю), что соответствует учебному плану школы.</w:t>
      </w:r>
    </w:p>
    <w:p w:rsidR="00794E42" w:rsidRPr="003356C0" w:rsidRDefault="00794E42" w:rsidP="00794E42">
      <w:pPr>
        <w:tabs>
          <w:tab w:val="left" w:pos="2955"/>
        </w:tabs>
        <w:spacing w:line="360" w:lineRule="auto"/>
        <w:ind w:firstLine="567"/>
        <w:jc w:val="both"/>
      </w:pPr>
      <w:r w:rsidRPr="003356C0">
        <w:rPr>
          <w:bCs/>
        </w:rPr>
        <w:t xml:space="preserve">Цели, задачи и основные требования к уровню подготовки учащихся соответствуют требованиям ФГОС и изложены в рабочей программе.  </w:t>
      </w:r>
    </w:p>
    <w:p w:rsidR="00794E42" w:rsidRPr="003356C0" w:rsidRDefault="00794E42" w:rsidP="00794E42">
      <w:pPr>
        <w:spacing w:line="360" w:lineRule="auto"/>
        <w:ind w:firstLine="540"/>
        <w:jc w:val="both"/>
        <w:rPr>
          <w:b/>
          <w:bCs/>
        </w:rPr>
      </w:pPr>
      <w:r w:rsidRPr="003356C0">
        <w:rPr>
          <w:b/>
          <w:bCs/>
        </w:rPr>
        <w:t>Рабочая программа полностью соответствует авторской программе.</w:t>
      </w:r>
    </w:p>
    <w:p w:rsidR="00794E42" w:rsidRPr="003356C0" w:rsidRDefault="00794E42" w:rsidP="00794E42">
      <w:pPr>
        <w:spacing w:line="360" w:lineRule="auto"/>
        <w:ind w:firstLine="540"/>
        <w:jc w:val="both"/>
        <w:rPr>
          <w:b/>
          <w:bCs/>
        </w:rPr>
      </w:pPr>
    </w:p>
    <w:p w:rsidR="00794E42" w:rsidRPr="003356C0" w:rsidRDefault="00794E42" w:rsidP="00794E42">
      <w:pPr>
        <w:spacing w:line="360" w:lineRule="auto"/>
        <w:ind w:firstLine="540"/>
        <w:jc w:val="both"/>
        <w:rPr>
          <w:b/>
          <w:bCs/>
        </w:rPr>
      </w:pPr>
    </w:p>
    <w:p w:rsidR="00B81C82" w:rsidRPr="003356C0" w:rsidRDefault="00794E42" w:rsidP="00794E42">
      <w:pPr>
        <w:spacing w:line="360" w:lineRule="auto"/>
        <w:ind w:firstLine="540"/>
        <w:jc w:val="both"/>
        <w:rPr>
          <w:b/>
        </w:rPr>
      </w:pPr>
      <w:r w:rsidRPr="003356C0">
        <w:rPr>
          <w:b/>
        </w:rPr>
        <w:br w:type="page"/>
      </w:r>
      <w:bookmarkEnd w:id="1"/>
      <w:bookmarkEnd w:id="2"/>
    </w:p>
    <w:p w:rsidR="00BA7406" w:rsidRPr="00BA7406" w:rsidRDefault="00BA7406" w:rsidP="00BA7406">
      <w:pPr>
        <w:pStyle w:val="ae"/>
        <w:spacing w:before="0"/>
        <w:jc w:val="center"/>
        <w:rPr>
          <w:rFonts w:eastAsia="Calibri"/>
        </w:rPr>
      </w:pPr>
      <w:r w:rsidRPr="00BA7406">
        <w:rPr>
          <w:rStyle w:val="ad"/>
        </w:rPr>
        <w:lastRenderedPageBreak/>
        <w:t>Содержание   учебного курса</w:t>
      </w:r>
    </w:p>
    <w:p w:rsidR="00BA7406" w:rsidRPr="005C0BEB" w:rsidRDefault="00BA7406" w:rsidP="00BA7406">
      <w:pPr>
        <w:autoSpaceDE w:val="0"/>
        <w:ind w:left="170"/>
        <w:rPr>
          <w:szCs w:val="28"/>
        </w:rPr>
      </w:pPr>
      <w:r>
        <w:rPr>
          <w:szCs w:val="28"/>
        </w:rPr>
        <w:t xml:space="preserve">Содержание рабочей программы полностью соответствует содержанию авторской программы курса </w:t>
      </w:r>
      <w:hyperlink r:id="rId9" w:anchor="_blank" w:history="1">
        <w:r>
          <w:rPr>
            <w:rStyle w:val="a9"/>
            <w:rFonts w:ascii="Tahoma" w:hAnsi="Tahoma" w:cs="Tahoma"/>
            <w:color w:val="8C9AA8"/>
            <w:sz w:val="20"/>
            <w:szCs w:val="20"/>
            <w:shd w:val="clear" w:color="auto" w:fill="FFFFFF"/>
          </w:rPr>
          <w:t>Программа курса «Информатика» для 10-11 классов</w:t>
        </w:r>
      </w:hyperlink>
      <w:r>
        <w:rPr>
          <w:szCs w:val="28"/>
        </w:rPr>
        <w:t xml:space="preserve"> </w:t>
      </w:r>
      <w:r>
        <w:t xml:space="preserve">общеобразовательных учреждений (базовый уровень) </w:t>
      </w:r>
      <w:r>
        <w:rPr>
          <w:bCs/>
          <w:iCs/>
        </w:rPr>
        <w:t xml:space="preserve">Авторы: Семакин И.Г., </w:t>
      </w:r>
      <w:proofErr w:type="spellStart"/>
      <w:r>
        <w:rPr>
          <w:bCs/>
          <w:iCs/>
        </w:rPr>
        <w:t>Хеннер</w:t>
      </w:r>
      <w:proofErr w:type="spellEnd"/>
      <w:r>
        <w:rPr>
          <w:bCs/>
          <w:iCs/>
        </w:rPr>
        <w:t xml:space="preserve"> Е.К., Шеина Т.Ю.</w:t>
      </w:r>
    </w:p>
    <w:p w:rsidR="00BA7406" w:rsidRPr="005C0BEB" w:rsidRDefault="00BA7406" w:rsidP="00BA7406">
      <w:pPr>
        <w:spacing w:after="200"/>
        <w:rPr>
          <w:b/>
          <w:sz w:val="32"/>
          <w:szCs w:val="32"/>
          <w:u w:val="single"/>
          <w:lang w:val="en-US"/>
        </w:rPr>
      </w:pPr>
      <w:r w:rsidRPr="005C0BEB"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(http://metodist.lbz.ru/authors/informatika/2/ files/pk10-11bfgos.doc).</w:t>
      </w:r>
      <w:proofErr w:type="gramEnd"/>
    </w:p>
    <w:p w:rsidR="00BA7406" w:rsidRPr="00BA7406" w:rsidRDefault="00BA7406" w:rsidP="00BA7406">
      <w:pPr>
        <w:suppressAutoHyphens/>
        <w:spacing w:before="280" w:after="280"/>
        <w:ind w:left="720"/>
        <w:jc w:val="center"/>
      </w:pPr>
      <w:proofErr w:type="gramStart"/>
      <w:r w:rsidRPr="00BA7406">
        <w:rPr>
          <w:b/>
        </w:rPr>
        <w:t>Требования к уровню подготовки обучающихся (планируемые результаты изучения учебного предмета, курса:</w:t>
      </w:r>
      <w:proofErr w:type="gramEnd"/>
    </w:p>
    <w:p w:rsidR="00BA7406" w:rsidRDefault="00BA7406" w:rsidP="00BA7406">
      <w:pPr>
        <w:jc w:val="center"/>
        <w:rPr>
          <w:u w:val="single"/>
        </w:rPr>
      </w:pPr>
    </w:p>
    <w:p w:rsidR="00BA7406" w:rsidRDefault="00BA7406" w:rsidP="00BA7406">
      <w:pPr>
        <w:jc w:val="both"/>
        <w:rPr>
          <w:i/>
        </w:rPr>
      </w:pPr>
      <w:r>
        <w:t>Тема 1. Системный анализ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подсистема;</w:t>
      </w:r>
    </w:p>
    <w:p w:rsidR="00BA7406" w:rsidRDefault="00BA7406" w:rsidP="00BA7406">
      <w:pPr>
        <w:jc w:val="both"/>
      </w:pPr>
      <w:r>
        <w:t>- основные свойства систем;</w:t>
      </w:r>
    </w:p>
    <w:p w:rsidR="00BA7406" w:rsidRDefault="00BA7406" w:rsidP="00BA7406">
      <w:pPr>
        <w:jc w:val="both"/>
      </w:pPr>
      <w:r>
        <w:t>- что такое системный подход в науке и практике;</w:t>
      </w:r>
    </w:p>
    <w:p w:rsidR="00BA7406" w:rsidRDefault="00BA7406" w:rsidP="00BA7406">
      <w:pPr>
        <w:jc w:val="both"/>
      </w:pPr>
      <w:r>
        <w:t>- модели систем: модель черного ящика, состава, структурная модель;</w:t>
      </w:r>
    </w:p>
    <w:p w:rsidR="00BA7406" w:rsidRDefault="00BA7406" w:rsidP="00BA7406">
      <w:pPr>
        <w:jc w:val="both"/>
        <w:rPr>
          <w:i/>
        </w:rPr>
      </w:pPr>
      <w:r>
        <w:t>- использование графов для описания структур систем.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pPr>
        <w:jc w:val="both"/>
      </w:pPr>
      <w:r>
        <w:t>- приводить примеры систем (в быту, в природе, в науке и пр.);</w:t>
      </w:r>
    </w:p>
    <w:p w:rsidR="00BA7406" w:rsidRDefault="00BA7406" w:rsidP="00BA7406">
      <w:pPr>
        <w:jc w:val="both"/>
      </w:pPr>
      <w:r>
        <w:t>- анализировать состав и структуру систем;</w:t>
      </w:r>
    </w:p>
    <w:p w:rsidR="00BA7406" w:rsidRDefault="00BA7406" w:rsidP="00BA7406">
      <w:pPr>
        <w:jc w:val="both"/>
      </w:pPr>
      <w:r>
        <w:t>- различать связи материальные и информационные.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 xml:space="preserve">Тема 2. Базы данных 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что такое база данных (БД);</w:t>
      </w:r>
    </w:p>
    <w:p w:rsidR="00BA7406" w:rsidRDefault="00BA7406" w:rsidP="00BA7406">
      <w:r>
        <w:t>- основные понятия реляционных БД: запись, поле, тип поля, главный ключ;</w:t>
      </w:r>
    </w:p>
    <w:p w:rsidR="00BA7406" w:rsidRDefault="00BA7406" w:rsidP="00BA7406">
      <w:r>
        <w:t>- определение и назначение СУБД;</w:t>
      </w:r>
    </w:p>
    <w:p w:rsidR="00BA7406" w:rsidRDefault="00BA7406" w:rsidP="00BA7406">
      <w:r>
        <w:t>- основы организации многотабличной БД;</w:t>
      </w:r>
    </w:p>
    <w:p w:rsidR="00BA7406" w:rsidRDefault="00BA7406" w:rsidP="00BA7406">
      <w:r>
        <w:t>- что такое схема БД;</w:t>
      </w:r>
    </w:p>
    <w:p w:rsidR="00BA7406" w:rsidRDefault="00BA7406" w:rsidP="00BA7406">
      <w:r>
        <w:t>- что такое целостность данных;</w:t>
      </w:r>
    </w:p>
    <w:p w:rsidR="00BA7406" w:rsidRDefault="00BA7406" w:rsidP="00BA7406">
      <w:r>
        <w:t>- этапы создания многотабличной БД с помощью реляционной СУБД;</w:t>
      </w:r>
    </w:p>
    <w:p w:rsidR="00BA7406" w:rsidRDefault="00BA7406" w:rsidP="00BA7406">
      <w:r>
        <w:t>- структуру команды запроса на выборку данных из БД;</w:t>
      </w:r>
    </w:p>
    <w:p w:rsidR="00BA7406" w:rsidRDefault="00BA7406" w:rsidP="00BA7406">
      <w:r>
        <w:t>- организацию запроса на выборку в многотабличной БД;</w:t>
      </w:r>
    </w:p>
    <w:p w:rsidR="00BA7406" w:rsidRDefault="00BA7406" w:rsidP="00BA7406">
      <w:r>
        <w:t>- основные логические операции, используемые в запросах;</w:t>
      </w:r>
    </w:p>
    <w:p w:rsidR="00BA7406" w:rsidRDefault="00BA7406" w:rsidP="00BA7406">
      <w:pPr>
        <w:rPr>
          <w:i/>
        </w:rPr>
      </w:pPr>
      <w:r>
        <w:t>- правила представления условия выборки на языке запросов и в конструкторе запросов.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r>
        <w:t>- создавать многотабличную БД средствами конкретной СУБД;</w:t>
      </w:r>
    </w:p>
    <w:p w:rsidR="00BA7406" w:rsidRDefault="00BA7406" w:rsidP="00BA7406">
      <w:r>
        <w:t>- реализовывать простые запросы на выборку данных в конструкторе запросов;</w:t>
      </w:r>
    </w:p>
    <w:p w:rsidR="00BA7406" w:rsidRDefault="00BA7406" w:rsidP="00BA7406">
      <w:r>
        <w:t>- реализовывать запросы со сложными условиями выборки.</w:t>
      </w:r>
    </w:p>
    <w:p w:rsidR="00BA7406" w:rsidRDefault="00BA7406" w:rsidP="00BA7406"/>
    <w:p w:rsidR="00BA7406" w:rsidRDefault="00BA7406" w:rsidP="00BA7406"/>
    <w:p w:rsidR="00BA7406" w:rsidRDefault="00BA7406" w:rsidP="00BA7406">
      <w:pPr>
        <w:rPr>
          <w:i/>
        </w:rPr>
      </w:pPr>
      <w:r>
        <w:t>Тема 3. Организация и услуги Интернет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назначение  коммуникационных служб Интернета;</w:t>
      </w:r>
    </w:p>
    <w:p w:rsidR="00BA7406" w:rsidRDefault="00BA7406" w:rsidP="00BA7406">
      <w:r>
        <w:t>- назначение информационных служб Интернета;</w:t>
      </w:r>
    </w:p>
    <w:p w:rsidR="00BA7406" w:rsidRDefault="00BA7406" w:rsidP="00BA7406">
      <w:r>
        <w:t>- что такое прикладные протоколы;</w:t>
      </w:r>
    </w:p>
    <w:p w:rsidR="00BA7406" w:rsidRDefault="00BA7406" w:rsidP="00BA7406"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-адрес;</w:t>
      </w:r>
    </w:p>
    <w:p w:rsidR="00BA7406" w:rsidRDefault="00BA7406" w:rsidP="00BA7406">
      <w:r>
        <w:t>- что такое  поисковый каталог: организацию, назначение;</w:t>
      </w:r>
    </w:p>
    <w:p w:rsidR="00BA7406" w:rsidRDefault="00BA7406" w:rsidP="00BA7406">
      <w:pPr>
        <w:rPr>
          <w:i/>
        </w:rPr>
      </w:pPr>
      <w:r>
        <w:t>- что такое поисковый указатель: организацию, назначение.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r>
        <w:t>- работать с электронной почтой;</w:t>
      </w:r>
    </w:p>
    <w:p w:rsidR="00BA7406" w:rsidRDefault="00BA7406" w:rsidP="00BA7406">
      <w:r>
        <w:t>- извлекать данные из файловых архивов;</w:t>
      </w:r>
    </w:p>
    <w:p w:rsidR="00BA7406" w:rsidRDefault="00BA7406" w:rsidP="00BA7406">
      <w:pPr>
        <w:rPr>
          <w:u w:val="single"/>
        </w:rPr>
      </w:pPr>
      <w:r>
        <w:lastRenderedPageBreak/>
        <w:t>- осуществлять поиск информации в Интернете с помощью поисковых каталогов и указателей.</w:t>
      </w:r>
    </w:p>
    <w:p w:rsidR="00BA7406" w:rsidRDefault="00BA7406" w:rsidP="00BA7406">
      <w:pPr>
        <w:jc w:val="center"/>
        <w:rPr>
          <w:u w:val="single"/>
        </w:rPr>
      </w:pPr>
    </w:p>
    <w:p w:rsidR="00BA7406" w:rsidRDefault="00BA7406" w:rsidP="00BA7406">
      <w:pPr>
        <w:rPr>
          <w:i/>
        </w:rPr>
      </w:pPr>
      <w:r>
        <w:t xml:space="preserve">Тема 4. Основы </w:t>
      </w:r>
      <w:proofErr w:type="spellStart"/>
      <w:r>
        <w:t>сайтостроения</w:t>
      </w:r>
      <w:proofErr w:type="spellEnd"/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-страниц;</w:t>
      </w:r>
    </w:p>
    <w:p w:rsidR="00BA7406" w:rsidRDefault="00BA7406" w:rsidP="00BA7406">
      <w:r>
        <w:t xml:space="preserve">- в чем состоит проектирование </w:t>
      </w:r>
      <w:r>
        <w:rPr>
          <w:lang w:val="en-US"/>
        </w:rPr>
        <w:t>web</w:t>
      </w:r>
      <w:r>
        <w:t>-сайта;</w:t>
      </w:r>
    </w:p>
    <w:p w:rsidR="00BA7406" w:rsidRDefault="00BA7406" w:rsidP="00BA7406">
      <w:pPr>
        <w:rPr>
          <w:i/>
        </w:rPr>
      </w:pPr>
      <w:r>
        <w:t xml:space="preserve">- что значит опубликовать </w:t>
      </w:r>
      <w:r>
        <w:rPr>
          <w:lang w:val="en-US"/>
        </w:rPr>
        <w:t>web</w:t>
      </w:r>
      <w:r>
        <w:t>-сайт.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pPr>
        <w:rPr>
          <w:u w:val="single"/>
        </w:rPr>
      </w:pPr>
      <w:r>
        <w:t xml:space="preserve">создавать несложный </w:t>
      </w:r>
      <w:r>
        <w:rPr>
          <w:lang w:val="en-US"/>
        </w:rPr>
        <w:t>web</w:t>
      </w:r>
      <w:r>
        <w:t>-сайт с помощью редактора  сайтов.</w:t>
      </w:r>
    </w:p>
    <w:p w:rsidR="00BA7406" w:rsidRDefault="00BA7406" w:rsidP="00BA7406">
      <w:pPr>
        <w:jc w:val="center"/>
        <w:rPr>
          <w:u w:val="single"/>
        </w:rPr>
      </w:pPr>
    </w:p>
    <w:p w:rsidR="00BA7406" w:rsidRDefault="00BA7406" w:rsidP="00BA7406">
      <w:pPr>
        <w:rPr>
          <w:i/>
        </w:rPr>
      </w:pPr>
      <w:r>
        <w:t>Тема 5. Компьютерное информационное моделирование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понятие модели;</w:t>
      </w:r>
    </w:p>
    <w:p w:rsidR="00BA7406" w:rsidRDefault="00BA7406" w:rsidP="00BA7406">
      <w:r>
        <w:t>- понятие информационной модели;</w:t>
      </w:r>
    </w:p>
    <w:p w:rsidR="00BA7406" w:rsidRDefault="00BA7406" w:rsidP="00BA7406">
      <w:r>
        <w:t>- этапы построения компьютерной информационной модели.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 xml:space="preserve">Тема 6. Моделирование зависимостей между величинами 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понятия: величина, имя величины, тип величины, значение величины;</w:t>
      </w:r>
    </w:p>
    <w:p w:rsidR="00BA7406" w:rsidRDefault="00BA7406" w:rsidP="00BA7406">
      <w:r>
        <w:t>- что такое математическая модель;</w:t>
      </w:r>
    </w:p>
    <w:p w:rsidR="00BA7406" w:rsidRDefault="00BA7406" w:rsidP="00BA7406">
      <w:pPr>
        <w:rPr>
          <w:i/>
        </w:rPr>
      </w:pPr>
      <w:r>
        <w:t>- формы представления зависимостей между величинами.</w:t>
      </w:r>
    </w:p>
    <w:p w:rsidR="00BA7406" w:rsidRDefault="00BA7406" w:rsidP="00BA7406">
      <w:pPr>
        <w:jc w:val="both"/>
        <w:rPr>
          <w:iCs/>
        </w:rPr>
      </w:pPr>
      <w:r>
        <w:rPr>
          <w:i/>
        </w:rPr>
        <w:t>Учащиеся должны уметь:</w:t>
      </w:r>
    </w:p>
    <w:p w:rsidR="00BA7406" w:rsidRDefault="00BA7406" w:rsidP="00BA7406">
      <w:pPr>
        <w:jc w:val="both"/>
      </w:pPr>
      <w:r>
        <w:rPr>
          <w:iCs/>
        </w:rPr>
        <w:t>с помощью электронных таблиц получать табличную и графическую форму зависимостей между величинами.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 xml:space="preserve"> Тема 7. Модели статистического прогнозирования  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pPr>
        <w:numPr>
          <w:ilvl w:val="0"/>
          <w:numId w:val="14"/>
        </w:numPr>
        <w:tabs>
          <w:tab w:val="left" w:pos="180"/>
        </w:tabs>
        <w:suppressAutoHyphens/>
        <w:ind w:left="900" w:hanging="900"/>
        <w:jc w:val="both"/>
      </w:pPr>
      <w:r>
        <w:t xml:space="preserve">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BA7406" w:rsidRDefault="00BA7406" w:rsidP="00BA7406">
      <w:r>
        <w:t>- что такое регрессионная модель;</w:t>
      </w:r>
    </w:p>
    <w:p w:rsidR="00BA7406" w:rsidRDefault="00BA7406" w:rsidP="00BA7406">
      <w:pPr>
        <w:rPr>
          <w:i/>
        </w:rPr>
      </w:pPr>
      <w:r>
        <w:t>- как происходит прогнозирование по регрессионной модели.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r>
        <w:t>- используя табличный процессор строить регрессионные модели заданных типов;</w:t>
      </w:r>
    </w:p>
    <w:p w:rsidR="00BA7406" w:rsidRDefault="00BA7406" w:rsidP="00BA7406">
      <w:r>
        <w:t>- осуществлять прогнозирование (восстановление значения и экстраполяцию) по регрессионной модели.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>Тема 8. Модели корреляционной зависимости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что такое корреляционная зависимость;</w:t>
      </w:r>
    </w:p>
    <w:p w:rsidR="00BA7406" w:rsidRDefault="00BA7406" w:rsidP="00BA7406">
      <w:r>
        <w:t>- что такое коэффициент корреляции;</w:t>
      </w:r>
    </w:p>
    <w:p w:rsidR="00BA7406" w:rsidRDefault="00BA7406" w:rsidP="00BA7406">
      <w:pPr>
        <w:rPr>
          <w:i/>
        </w:rPr>
      </w:pPr>
      <w:r>
        <w:t>- какие существуют возможности у табличного процессора для выполнения корреляционного анализа.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>).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>Тема 9 . Модели оптимального планирования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что такое оптимальное планирование;</w:t>
      </w:r>
    </w:p>
    <w:p w:rsidR="00BA7406" w:rsidRDefault="00BA7406" w:rsidP="00BA7406">
      <w:r>
        <w:t>- что такое ресурсы; как в модели описывается ограниченность ресурсов;</w:t>
      </w:r>
    </w:p>
    <w:p w:rsidR="00BA7406" w:rsidRDefault="00BA7406" w:rsidP="00BA7406">
      <w:r>
        <w:t xml:space="preserve">- что такое стратегическая цель </w:t>
      </w:r>
      <w:proofErr w:type="gramStart"/>
      <w:r>
        <w:t>планирования</w:t>
      </w:r>
      <w:proofErr w:type="gramEnd"/>
      <w:r>
        <w:t>; какие условия для нее могут быть поставлены;</w:t>
      </w:r>
    </w:p>
    <w:p w:rsidR="00BA7406" w:rsidRDefault="00BA7406" w:rsidP="00BA7406">
      <w:r>
        <w:t>- в чем состоит задача линейного программирования для нахождения оптимального плана;</w:t>
      </w:r>
    </w:p>
    <w:p w:rsidR="00BA7406" w:rsidRDefault="00BA7406" w:rsidP="00BA7406">
      <w:pPr>
        <w:rPr>
          <w:i/>
        </w:rPr>
      </w:pPr>
      <w:r>
        <w:lastRenderedPageBreak/>
        <w:t>- какие существуют возможности у табличного процессора для решения задачи линейного программирования.</w:t>
      </w:r>
    </w:p>
    <w:p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>).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>Тема 10. Информационное общество</w:t>
      </w:r>
    </w:p>
    <w:p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:rsidR="00BA7406" w:rsidRDefault="00BA7406" w:rsidP="00BA7406">
      <w:r>
        <w:t>- что такое информационные ресурсы общества;</w:t>
      </w:r>
    </w:p>
    <w:p w:rsidR="00BA7406" w:rsidRDefault="00BA7406" w:rsidP="00BA7406">
      <w:r>
        <w:t>- из чего складывается рынок информационных ресурсов;</w:t>
      </w:r>
    </w:p>
    <w:p w:rsidR="00BA7406" w:rsidRDefault="00BA7406" w:rsidP="00BA7406">
      <w:r>
        <w:t>- что относится к информационным услугам;</w:t>
      </w:r>
    </w:p>
    <w:p w:rsidR="00BA7406" w:rsidRDefault="00BA7406" w:rsidP="00BA7406">
      <w:r>
        <w:t>- в чем состоят основные черты информационного общества;</w:t>
      </w:r>
    </w:p>
    <w:p w:rsidR="00BA7406" w:rsidRDefault="00BA7406" w:rsidP="00BA7406">
      <w:r>
        <w:t>- причины информационного кризиса и пути его преодоления;</w:t>
      </w:r>
    </w:p>
    <w:p w:rsidR="00BA7406" w:rsidRDefault="00BA7406" w:rsidP="00BA7406">
      <w:r>
        <w:t>- какие изменения в быту, в сфере образования будут происходить с формированием информационного общества.</w:t>
      </w:r>
    </w:p>
    <w:p w:rsidR="00BA7406" w:rsidRDefault="00BA7406" w:rsidP="00BA7406"/>
    <w:p w:rsidR="00BA7406" w:rsidRDefault="00BA7406" w:rsidP="00BA7406">
      <w:pPr>
        <w:rPr>
          <w:i/>
        </w:rPr>
      </w:pPr>
      <w:r>
        <w:t>Тема 11. Информационное право и безопасность</w:t>
      </w:r>
    </w:p>
    <w:p w:rsidR="00BA7406" w:rsidRDefault="00BA7406" w:rsidP="00BA7406">
      <w:pPr>
        <w:jc w:val="both"/>
      </w:pPr>
      <w:r>
        <w:rPr>
          <w:i/>
        </w:rPr>
        <w:t>Учащиеся должны знать:</w:t>
      </w:r>
    </w:p>
    <w:p w:rsidR="00BA7406" w:rsidRDefault="00BA7406" w:rsidP="00BA7406">
      <w:r>
        <w:t>- основные законодательные акты в информационной сфере;</w:t>
      </w:r>
    </w:p>
    <w:p w:rsidR="00BA7406" w:rsidRDefault="00BA7406" w:rsidP="00BA7406">
      <w:pPr>
        <w:rPr>
          <w:i/>
        </w:rPr>
      </w:pPr>
      <w:r>
        <w:t>- суть Доктрины информационной безопасности Российской Федерации.</w:t>
      </w:r>
    </w:p>
    <w:p w:rsidR="00BA7406" w:rsidRPr="005C0BEB" w:rsidRDefault="00BA7406" w:rsidP="00BA7406">
      <w:pPr>
        <w:jc w:val="both"/>
      </w:pPr>
      <w:r>
        <w:rPr>
          <w:i/>
        </w:rPr>
        <w:t>Учащиеся должны уметь:</w:t>
      </w:r>
    </w:p>
    <w:p w:rsidR="00BA7406" w:rsidRDefault="00BA7406" w:rsidP="00BA7406">
      <w:pPr>
        <w:jc w:val="both"/>
        <w:rPr>
          <w:i/>
          <w:iCs/>
        </w:rPr>
      </w:pPr>
      <w:r w:rsidRPr="005C0BEB">
        <w:t xml:space="preserve"> - </w:t>
      </w:r>
      <w:r>
        <w:t>соблюдать основные правовые и этические нормы в информационной сфере деятельности.</w:t>
      </w:r>
    </w:p>
    <w:p w:rsidR="00BA7406" w:rsidRDefault="00BA7406" w:rsidP="00BA7406">
      <w:pPr>
        <w:jc w:val="center"/>
        <w:rPr>
          <w:i/>
          <w:iCs/>
        </w:rPr>
      </w:pPr>
    </w:p>
    <w:p w:rsidR="00BA7406" w:rsidRDefault="00BA7406" w:rsidP="003356C0">
      <w:pPr>
        <w:spacing w:line="360" w:lineRule="auto"/>
        <w:ind w:left="360"/>
        <w:jc w:val="both"/>
        <w:rPr>
          <w:b/>
        </w:rPr>
      </w:pPr>
    </w:p>
    <w:p w:rsidR="00BA7406" w:rsidRDefault="00BA7406">
      <w:pPr>
        <w:rPr>
          <w:b/>
        </w:rPr>
      </w:pPr>
      <w:r>
        <w:rPr>
          <w:b/>
        </w:rPr>
        <w:br w:type="page"/>
      </w:r>
    </w:p>
    <w:p w:rsidR="008D37CF" w:rsidRPr="00600228" w:rsidRDefault="008D37CF" w:rsidP="008D37CF">
      <w:pPr>
        <w:spacing w:line="360" w:lineRule="auto"/>
      </w:pPr>
    </w:p>
    <w:p w:rsidR="0045103E" w:rsidRPr="008D37CF" w:rsidRDefault="008D37CF" w:rsidP="00B81C82">
      <w:pPr>
        <w:spacing w:line="360" w:lineRule="auto"/>
        <w:ind w:left="567"/>
        <w:jc w:val="center"/>
        <w:rPr>
          <w:b/>
        </w:rPr>
      </w:pPr>
      <w:r w:rsidRPr="008D37CF">
        <w:rPr>
          <w:b/>
        </w:rPr>
        <w:t xml:space="preserve">Тематическое планирование 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5507"/>
        <w:gridCol w:w="1080"/>
        <w:gridCol w:w="1005"/>
        <w:gridCol w:w="2035"/>
      </w:tblGrid>
      <w:tr w:rsidR="0045103E" w:rsidRPr="003356C0" w:rsidTr="00EB5495">
        <w:tc>
          <w:tcPr>
            <w:tcW w:w="5507" w:type="dxa"/>
          </w:tcPr>
          <w:p w:rsidR="0045103E" w:rsidRPr="008D37CF" w:rsidRDefault="0045103E" w:rsidP="00B81C82">
            <w:pPr>
              <w:spacing w:line="360" w:lineRule="auto"/>
              <w:jc w:val="center"/>
              <w:rPr>
                <w:b/>
              </w:rPr>
            </w:pPr>
            <w:r w:rsidRPr="008D37CF">
              <w:rPr>
                <w:b/>
              </w:rPr>
              <w:t>Тема (раздел учебника)</w:t>
            </w:r>
          </w:p>
        </w:tc>
        <w:tc>
          <w:tcPr>
            <w:tcW w:w="1080" w:type="dxa"/>
          </w:tcPr>
          <w:p w:rsidR="0045103E" w:rsidRPr="008D37CF" w:rsidRDefault="0045103E" w:rsidP="00B81C82">
            <w:pPr>
              <w:spacing w:line="360" w:lineRule="auto"/>
              <w:jc w:val="center"/>
              <w:rPr>
                <w:b/>
              </w:rPr>
            </w:pPr>
            <w:r w:rsidRPr="008D37CF">
              <w:rPr>
                <w:b/>
              </w:rPr>
              <w:t>Всего часов</w:t>
            </w:r>
          </w:p>
        </w:tc>
        <w:tc>
          <w:tcPr>
            <w:tcW w:w="1005" w:type="dxa"/>
          </w:tcPr>
          <w:p w:rsidR="0045103E" w:rsidRPr="008D37CF" w:rsidRDefault="0045103E" w:rsidP="00B81C82">
            <w:pPr>
              <w:spacing w:line="360" w:lineRule="auto"/>
              <w:jc w:val="center"/>
              <w:rPr>
                <w:b/>
              </w:rPr>
            </w:pPr>
            <w:r w:rsidRPr="008D37CF">
              <w:rPr>
                <w:b/>
              </w:rPr>
              <w:t>Теория</w:t>
            </w:r>
          </w:p>
        </w:tc>
        <w:tc>
          <w:tcPr>
            <w:tcW w:w="2035" w:type="dxa"/>
          </w:tcPr>
          <w:p w:rsidR="0045103E" w:rsidRPr="008D37CF" w:rsidRDefault="0045103E" w:rsidP="00B81C82">
            <w:pPr>
              <w:spacing w:line="360" w:lineRule="auto"/>
              <w:jc w:val="center"/>
              <w:rPr>
                <w:b/>
              </w:rPr>
            </w:pPr>
            <w:r w:rsidRPr="008D37CF">
              <w:rPr>
                <w:b/>
              </w:rPr>
              <w:t>Практика</w:t>
            </w:r>
          </w:p>
          <w:p w:rsidR="0045103E" w:rsidRPr="008D37CF" w:rsidRDefault="0045103E" w:rsidP="00B81C82">
            <w:pPr>
              <w:spacing w:line="360" w:lineRule="auto"/>
              <w:jc w:val="center"/>
              <w:rPr>
                <w:b/>
              </w:rPr>
            </w:pPr>
            <w:r w:rsidRPr="008D37CF">
              <w:rPr>
                <w:b/>
              </w:rPr>
              <w:t>(номер работы)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caps/>
              </w:rPr>
            </w:pPr>
            <w:r w:rsidRPr="003356C0">
              <w:rPr>
                <w:b/>
                <w:bCs/>
                <w:caps/>
              </w:rPr>
              <w:t>Информационные системы и базы данных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10 ч.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1. Системный анализ (§1-4)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 (Работа 1.1)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2. Базы данных (§5-9)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7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4  (Работы 1.3,1.4, 1,6, 1.7, 1.8)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Работа 1.2. Проектные задания по </w:t>
            </w:r>
            <w:proofErr w:type="spellStart"/>
            <w:r w:rsidRPr="003356C0">
              <w:t>системологии</w:t>
            </w:r>
            <w:proofErr w:type="spellEnd"/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Работа 1.5. Проектные задания на самостоятельную разработку базы данных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caps/>
              </w:rPr>
            </w:pPr>
            <w:r w:rsidRPr="003356C0">
              <w:rPr>
                <w:b/>
                <w:bCs/>
                <w:caps/>
              </w:rPr>
              <w:t>Интернет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10 ч.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3. Организация и услуги Интернет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§10-12)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5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 (Работы 2.1-2.4)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4. Основы </w:t>
            </w:r>
            <w:proofErr w:type="spellStart"/>
            <w:r w:rsidRPr="003356C0">
              <w:t>сайтостроения</w:t>
            </w:r>
            <w:proofErr w:type="spellEnd"/>
            <w:proofErr w:type="gramStart"/>
            <w:r w:rsidRPr="003356C0">
              <w:t xml:space="preserve">( </w:t>
            </w:r>
            <w:proofErr w:type="gramEnd"/>
            <w:r w:rsidRPr="003356C0">
              <w:t>§13-15)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5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 (Работы 2.5-2.7)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Работа 2.8. Проектные задания на разработку сайтов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caps/>
              </w:rPr>
            </w:pPr>
            <w:r w:rsidRPr="003356C0">
              <w:rPr>
                <w:b/>
                <w:caps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</w:t>
            </w:r>
            <w:r w:rsidR="00067C6B" w:rsidRPr="003356C0">
              <w:rPr>
                <w:b/>
                <w:bCs/>
              </w:rPr>
              <w:t>0</w:t>
            </w:r>
            <w:r w:rsidRPr="003356C0">
              <w:rPr>
                <w:b/>
                <w:bCs/>
              </w:rPr>
              <w:t xml:space="preserve"> ч.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5. Компьютерное информационное моделирование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§16)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6. Моделирование зависимостей между величинами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§17)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 (Работа 3.1)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7. Модели статистического прогнозирования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§18)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  (Работа 3.2)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8. Моделирование корреляционных зависимостей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§19)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 (Работа 3.4)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9. Модели оптимального планирования </w:t>
            </w:r>
            <w:proofErr w:type="gramStart"/>
            <w:r w:rsidRPr="003356C0">
              <w:t xml:space="preserve">( </w:t>
            </w:r>
            <w:proofErr w:type="gramEnd"/>
            <w:r w:rsidRPr="003356C0">
              <w:t>§20)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3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 (Работа 3.6)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 xml:space="preserve">Работа 3.3. Проектные задания на получение регрессионных </w:t>
            </w:r>
            <w:r w:rsidRPr="003356C0">
              <w:lastRenderedPageBreak/>
              <w:t>зависимостей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lastRenderedPageBreak/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rPr>
                <w:bCs/>
              </w:rPr>
              <w:t>Работа 3.5. Проектные задания по теме  «Корреляционные зависимости»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Проект для самостоятельного выполнения</w:t>
            </w:r>
          </w:p>
        </w:tc>
        <w:tc>
          <w:tcPr>
            <w:tcW w:w="4120" w:type="dxa"/>
            <w:gridSpan w:val="3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Работа 3.7. Проектные задания по теме «Оптимальное планирование»</w:t>
            </w: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caps/>
              </w:rPr>
            </w:pPr>
            <w:r w:rsidRPr="003356C0">
              <w:rPr>
                <w:b/>
                <w:caps/>
              </w:rPr>
              <w:t>Социальная   информатика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3 ч.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10. Информационное общество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1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t>11. Информационное право и безопасность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  <w:r w:rsidRPr="003356C0">
              <w:t>2</w:t>
            </w: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  <w:tr w:rsidR="0045103E" w:rsidRPr="003356C0" w:rsidTr="00EB5495">
        <w:tc>
          <w:tcPr>
            <w:tcW w:w="5507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 xml:space="preserve">Всего: </w:t>
            </w:r>
          </w:p>
        </w:tc>
        <w:tc>
          <w:tcPr>
            <w:tcW w:w="1080" w:type="dxa"/>
          </w:tcPr>
          <w:p w:rsidR="0045103E" w:rsidRPr="003356C0" w:rsidRDefault="0045103E" w:rsidP="00B81C82">
            <w:pPr>
              <w:spacing w:line="360" w:lineRule="auto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3</w:t>
            </w:r>
            <w:r w:rsidR="00C07E76">
              <w:rPr>
                <w:b/>
                <w:bCs/>
              </w:rPr>
              <w:t>4</w:t>
            </w:r>
            <w:r w:rsidR="00255F98">
              <w:rPr>
                <w:b/>
                <w:bCs/>
              </w:rPr>
              <w:t xml:space="preserve"> </w:t>
            </w:r>
            <w:r w:rsidRPr="003356C0">
              <w:rPr>
                <w:b/>
                <w:bCs/>
              </w:rPr>
              <w:t>часов</w:t>
            </w:r>
          </w:p>
        </w:tc>
        <w:tc>
          <w:tcPr>
            <w:tcW w:w="100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  <w:tc>
          <w:tcPr>
            <w:tcW w:w="2035" w:type="dxa"/>
          </w:tcPr>
          <w:p w:rsidR="0045103E" w:rsidRPr="003356C0" w:rsidRDefault="0045103E" w:rsidP="00B81C82">
            <w:pPr>
              <w:spacing w:line="360" w:lineRule="auto"/>
              <w:jc w:val="center"/>
            </w:pPr>
          </w:p>
        </w:tc>
      </w:tr>
    </w:tbl>
    <w:p w:rsidR="0045103E" w:rsidRPr="003356C0" w:rsidRDefault="0045103E" w:rsidP="00B81C82">
      <w:pPr>
        <w:spacing w:line="360" w:lineRule="auto"/>
        <w:ind w:left="567"/>
      </w:pPr>
    </w:p>
    <w:p w:rsidR="00DE45B7" w:rsidRPr="003356C0" w:rsidRDefault="00DE45B7" w:rsidP="00B81C82">
      <w:pPr>
        <w:spacing w:line="360" w:lineRule="auto"/>
        <w:ind w:left="567"/>
        <w:jc w:val="center"/>
        <w:rPr>
          <w:u w:val="single"/>
        </w:rPr>
      </w:pPr>
    </w:p>
    <w:p w:rsidR="00DE45B7" w:rsidRPr="003356C0" w:rsidRDefault="00DE45B7" w:rsidP="00B81C82">
      <w:pPr>
        <w:spacing w:line="360" w:lineRule="auto"/>
        <w:jc w:val="center"/>
        <w:rPr>
          <w:b/>
          <w:bCs/>
          <w:u w:val="single"/>
        </w:rPr>
        <w:sectPr w:rsidR="00DE45B7" w:rsidRPr="003356C0" w:rsidSect="00BA7406">
          <w:pgSz w:w="11906" w:h="16838"/>
          <w:pgMar w:top="709" w:right="1134" w:bottom="1134" w:left="1276" w:header="709" w:footer="709" w:gutter="0"/>
          <w:cols w:space="708"/>
          <w:docGrid w:linePitch="360"/>
        </w:sectPr>
      </w:pPr>
    </w:p>
    <w:p w:rsidR="007F0709" w:rsidRPr="008D37CF" w:rsidRDefault="008D37CF" w:rsidP="008D37CF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="00DE45B7" w:rsidRPr="008D37CF">
        <w:rPr>
          <w:b/>
          <w:bCs/>
        </w:rPr>
        <w:t>Календарно-тематическое планирование</w:t>
      </w:r>
      <w:r w:rsidR="009C3F8D" w:rsidRPr="008D37CF">
        <w:rPr>
          <w:b/>
          <w:bCs/>
        </w:rPr>
        <w:t xml:space="preserve"> по информатике</w:t>
      </w:r>
      <w:r w:rsidR="00B81C82" w:rsidRPr="008D37CF">
        <w:rPr>
          <w:b/>
          <w:bCs/>
        </w:rPr>
        <w:t xml:space="preserve"> и ИКТ</w:t>
      </w:r>
      <w:r w:rsidR="009C3F8D" w:rsidRPr="008D37CF">
        <w:rPr>
          <w:b/>
          <w:bCs/>
        </w:rPr>
        <w:t xml:space="preserve"> 11 класс</w:t>
      </w:r>
    </w:p>
    <w:p w:rsidR="00DE45B7" w:rsidRPr="003356C0" w:rsidRDefault="00DE45B7" w:rsidP="0045103E">
      <w:pPr>
        <w:jc w:val="center"/>
        <w:rPr>
          <w:b/>
          <w:bCs/>
          <w:u w:val="single"/>
        </w:rPr>
      </w:pPr>
    </w:p>
    <w:tbl>
      <w:tblPr>
        <w:tblW w:w="95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448"/>
        <w:gridCol w:w="965"/>
        <w:gridCol w:w="1729"/>
        <w:gridCol w:w="1247"/>
        <w:gridCol w:w="1254"/>
      </w:tblGrid>
      <w:tr w:rsidR="00001EC1" w:rsidRPr="003356C0" w:rsidTr="008D37CF">
        <w:trPr>
          <w:cantSplit/>
          <w:tblHeader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both"/>
            </w:pPr>
            <w:r w:rsidRPr="003356C0">
              <w:rPr>
                <w:b/>
                <w:bCs/>
              </w:rPr>
              <w:t>Номер урока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ind w:firstLine="540"/>
              <w:jc w:val="center"/>
            </w:pPr>
            <w:r w:rsidRPr="003356C0">
              <w:rPr>
                <w:b/>
                <w:bCs/>
              </w:rPr>
              <w:t>Тема урока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Кол-во часов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center"/>
            </w:pPr>
            <w:r w:rsidRPr="003356C0">
              <w:rPr>
                <w:b/>
                <w:bCs/>
              </w:rPr>
              <w:t>Параграф учебника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Сроки изучения</w:t>
            </w:r>
          </w:p>
        </w:tc>
      </w:tr>
      <w:tr w:rsidR="00001EC1" w:rsidRPr="003356C0" w:rsidTr="008D37CF">
        <w:trPr>
          <w:cantSplit/>
          <w:tblHeader/>
        </w:trPr>
        <w:tc>
          <w:tcPr>
            <w:tcW w:w="927" w:type="dxa"/>
            <w:vMerge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3448" w:type="dxa"/>
            <w:vMerge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план</w:t>
            </w: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факт</w:t>
            </w:r>
          </w:p>
        </w:tc>
      </w:tr>
      <w:tr w:rsidR="00001EC1" w:rsidRPr="003356C0" w:rsidTr="008D37CF">
        <w:trPr>
          <w:cantSplit/>
          <w:tblHeader/>
        </w:trPr>
        <w:tc>
          <w:tcPr>
            <w:tcW w:w="927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Информационные системы и базы данных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  <w:rPr>
                <w:b/>
                <w:bCs/>
              </w:rPr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  <w:vAlign w:val="center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8B2150">
            <w:pPr>
              <w:spacing w:after="100" w:afterAutospacing="1"/>
              <w:ind w:left="283"/>
              <w:rPr>
                <w:b/>
                <w:bCs/>
              </w:rPr>
            </w:pPr>
            <w:r w:rsidRPr="003356C0"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ind w:left="283"/>
              <w:rPr>
                <w:b/>
                <w:bCs/>
              </w:rPr>
            </w:pPr>
            <w:r w:rsidRPr="003356C0">
              <w:t>Введение.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Что такое система. Модели систем. Информационные системы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§§1 – 4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Практическая работа 1.1. по теме «Структурная модель предметной области»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/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Практическая работа 1.2. по теме «Модели информационных систем»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/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База данных. Проектирование многотабличной базы данных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§§5 – 6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Создание базы данных. Запросы. Логические условия выбора данных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§§7 – 9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1.3.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  <w:trHeight w:val="461"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1.4.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/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1.5.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1.6.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ind w:left="34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D37CF">
            <w:pPr>
              <w:spacing w:after="100" w:afterAutospacing="1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4375" w:type="dxa"/>
            <w:gridSpan w:val="2"/>
            <w:shd w:val="clear" w:color="auto" w:fill="auto"/>
          </w:tcPr>
          <w:p w:rsidR="00001EC1" w:rsidRPr="003356C0" w:rsidRDefault="00001EC1" w:rsidP="00067C6B">
            <w:pPr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Интернет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001EC1" w:rsidRPr="003356C0" w:rsidRDefault="00001EC1" w:rsidP="008B2150">
            <w:pPr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ind w:firstLine="540"/>
              <w:jc w:val="center"/>
              <w:rPr>
                <w:b/>
                <w:bCs/>
              </w:rPr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§§10 – 11 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 xml:space="preserve">Всемирная паутина </w:t>
            </w:r>
            <w:r w:rsidRPr="003356C0">
              <w:rPr>
                <w:lang w:val="en-US"/>
              </w:rPr>
              <w:t>WWW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both"/>
            </w:pPr>
            <w:r w:rsidRPr="003356C0">
              <w:t>§12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2.1.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/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2.2.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2.3., 2.4.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 xml:space="preserve">Инструменты для разработки </w:t>
            </w:r>
            <w:r w:rsidRPr="003356C0">
              <w:rPr>
                <w:lang w:val="en-US"/>
              </w:rPr>
              <w:t>Web</w:t>
            </w:r>
            <w:r w:rsidRPr="003356C0">
              <w:t>-сайтов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§13  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 xml:space="preserve">Создание сайта «Домашняя страница». Создание таблиц и списков на </w:t>
            </w:r>
            <w:r w:rsidRPr="003356C0">
              <w:rPr>
                <w:lang w:val="en-US"/>
              </w:rPr>
              <w:t>web</w:t>
            </w:r>
            <w:r w:rsidRPr="003356C0">
              <w:t>-странице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001EC1">
            <w:pPr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§§14 – 15  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2.5.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2.6.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2.7.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4375" w:type="dxa"/>
            <w:gridSpan w:val="2"/>
            <w:shd w:val="clear" w:color="auto" w:fill="auto"/>
          </w:tcPr>
          <w:p w:rsidR="00001EC1" w:rsidRPr="003356C0" w:rsidRDefault="00001EC1" w:rsidP="00067C6B">
            <w:pPr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Информационное моделирование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001EC1" w:rsidRPr="003356C0" w:rsidRDefault="008B2150" w:rsidP="008B2150">
            <w:pPr>
              <w:ind w:firstLine="66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Компьютерное информационное моделирование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§16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Моделирование зависимостей между величинами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§17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3.1.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Модели статистического прогнозирования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§18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3.2.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Моделирование корреляционных зависимостей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§19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3.3.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Модели оптимального планирования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§20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3.4.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  <w:ind w:left="56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left="56"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Практическая работа 3.5. 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4375" w:type="dxa"/>
            <w:gridSpan w:val="2"/>
            <w:shd w:val="clear" w:color="auto" w:fill="auto"/>
          </w:tcPr>
          <w:p w:rsidR="00001EC1" w:rsidRPr="003356C0" w:rsidRDefault="008B2150" w:rsidP="00067C6B">
            <w:pPr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Социальная информатика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001EC1" w:rsidRPr="003356C0" w:rsidRDefault="008B2150" w:rsidP="008B2150">
            <w:pPr>
              <w:ind w:firstLine="66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>Информационные ресурсы. Информационное общество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8B2150" w:rsidP="008B2150">
            <w:pPr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r w:rsidRPr="003356C0">
              <w:t xml:space="preserve">§§21 – 22     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pPr>
              <w:rPr>
                <w:b/>
                <w:bCs/>
              </w:rPr>
            </w:pPr>
            <w:r w:rsidRPr="003356C0">
              <w:t>Правовое регулирование в информационной сфере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8B2150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§23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001EC1" w:rsidP="00067C6B">
            <w:r w:rsidRPr="003356C0">
              <w:t>Проблема информационной безопасности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8B2150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01EC1" w:rsidRPr="003356C0" w:rsidRDefault="00001EC1" w:rsidP="00067C6B">
            <w:pPr>
              <w:spacing w:after="100" w:afterAutospacing="1"/>
            </w:pPr>
            <w:r w:rsidRPr="003356C0">
              <w:t>§24</w:t>
            </w:r>
          </w:p>
        </w:tc>
        <w:tc>
          <w:tcPr>
            <w:tcW w:w="1247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  <w:tr w:rsidR="00001EC1" w:rsidRPr="003356C0" w:rsidTr="008D37CF">
        <w:trPr>
          <w:cantSplit/>
        </w:trPr>
        <w:tc>
          <w:tcPr>
            <w:tcW w:w="4375" w:type="dxa"/>
            <w:gridSpan w:val="2"/>
            <w:shd w:val="clear" w:color="auto" w:fill="auto"/>
          </w:tcPr>
          <w:p w:rsidR="00001EC1" w:rsidRPr="003356C0" w:rsidRDefault="008B2150" w:rsidP="00067C6B">
            <w:pPr>
              <w:ind w:firstLine="540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Повторение. Резерв времени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001EC1" w:rsidRPr="003356C0" w:rsidRDefault="00067C6B" w:rsidP="008B2150">
            <w:pPr>
              <w:ind w:firstLine="66"/>
              <w:jc w:val="center"/>
              <w:rPr>
                <w:b/>
                <w:bCs/>
              </w:rPr>
            </w:pPr>
            <w:r w:rsidRPr="003356C0">
              <w:rPr>
                <w:b/>
                <w:bCs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ind w:firstLine="66"/>
              <w:jc w:val="center"/>
              <w:rPr>
                <w:b/>
                <w:bCs/>
              </w:rPr>
            </w:pPr>
          </w:p>
        </w:tc>
      </w:tr>
      <w:tr w:rsidR="00001EC1" w:rsidRPr="003356C0" w:rsidTr="008D37CF">
        <w:trPr>
          <w:cantSplit/>
        </w:trPr>
        <w:tc>
          <w:tcPr>
            <w:tcW w:w="927" w:type="dxa"/>
            <w:shd w:val="clear" w:color="auto" w:fill="auto"/>
          </w:tcPr>
          <w:p w:rsidR="00001EC1" w:rsidRPr="003356C0" w:rsidRDefault="00001EC1" w:rsidP="00067C6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001EC1" w:rsidRPr="003356C0" w:rsidRDefault="00B81C82" w:rsidP="00B81C82">
            <w:pPr>
              <w:spacing w:after="100" w:afterAutospacing="1"/>
              <w:jc w:val="both"/>
            </w:pPr>
            <w:r w:rsidRPr="003356C0">
              <w:t>Итоговый тест</w:t>
            </w:r>
          </w:p>
        </w:tc>
        <w:tc>
          <w:tcPr>
            <w:tcW w:w="965" w:type="dxa"/>
            <w:shd w:val="clear" w:color="auto" w:fill="auto"/>
          </w:tcPr>
          <w:p w:rsidR="00001EC1" w:rsidRPr="003356C0" w:rsidRDefault="008B2150" w:rsidP="008B2150">
            <w:pPr>
              <w:spacing w:after="100" w:afterAutospacing="1"/>
              <w:jc w:val="center"/>
            </w:pPr>
            <w:r w:rsidRPr="003356C0">
              <w:t>1</w:t>
            </w:r>
          </w:p>
        </w:tc>
        <w:tc>
          <w:tcPr>
            <w:tcW w:w="1729" w:type="dxa"/>
            <w:shd w:val="clear" w:color="auto" w:fill="auto"/>
          </w:tcPr>
          <w:p w:rsidR="00001EC1" w:rsidRPr="003356C0" w:rsidRDefault="00001EC1" w:rsidP="00067C6B">
            <w:pPr>
              <w:spacing w:after="100" w:afterAutospacing="1"/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067C6B" w:rsidRPr="003356C0" w:rsidRDefault="00067C6B" w:rsidP="008D37CF">
            <w:pPr>
              <w:spacing w:after="100" w:afterAutospacing="1"/>
              <w:ind w:firstLine="66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001EC1" w:rsidRPr="003356C0" w:rsidRDefault="00001EC1" w:rsidP="008B2150">
            <w:pPr>
              <w:spacing w:after="100" w:afterAutospacing="1"/>
              <w:ind w:firstLine="66"/>
              <w:jc w:val="center"/>
            </w:pPr>
          </w:p>
        </w:tc>
      </w:tr>
    </w:tbl>
    <w:p w:rsidR="00DE45B7" w:rsidRPr="003356C0" w:rsidRDefault="00DE45B7" w:rsidP="0045103E">
      <w:pPr>
        <w:jc w:val="center"/>
        <w:rPr>
          <w:b/>
          <w:bCs/>
          <w:u w:val="single"/>
        </w:rPr>
      </w:pPr>
    </w:p>
    <w:sectPr w:rsidR="00DE45B7" w:rsidRPr="003356C0" w:rsidSect="008D37CF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33" w:rsidRDefault="00767433" w:rsidP="00271368">
      <w:r>
        <w:separator/>
      </w:r>
    </w:p>
  </w:endnote>
  <w:endnote w:type="continuationSeparator" w:id="0">
    <w:p w:rsidR="00767433" w:rsidRDefault="00767433" w:rsidP="002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33" w:rsidRDefault="00767433" w:rsidP="00271368">
      <w:r>
        <w:separator/>
      </w:r>
    </w:p>
  </w:footnote>
  <w:footnote w:type="continuationSeparator" w:id="0">
    <w:p w:rsidR="00767433" w:rsidRDefault="00767433" w:rsidP="0027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3F16E4"/>
    <w:multiLevelType w:val="hybridMultilevel"/>
    <w:tmpl w:val="B588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F05C9B"/>
    <w:multiLevelType w:val="hybridMultilevel"/>
    <w:tmpl w:val="726C2BAA"/>
    <w:lvl w:ilvl="0" w:tplc="5D74C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305"/>
    <w:multiLevelType w:val="hybridMultilevel"/>
    <w:tmpl w:val="4E2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96A2D"/>
    <w:multiLevelType w:val="hybridMultilevel"/>
    <w:tmpl w:val="1696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CF10D0"/>
    <w:multiLevelType w:val="hybridMultilevel"/>
    <w:tmpl w:val="2EB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79"/>
    <w:rsid w:val="00001EC1"/>
    <w:rsid w:val="00003E27"/>
    <w:rsid w:val="00010238"/>
    <w:rsid w:val="00012550"/>
    <w:rsid w:val="00067C6B"/>
    <w:rsid w:val="000B575C"/>
    <w:rsid w:val="000E5E74"/>
    <w:rsid w:val="000E7F66"/>
    <w:rsid w:val="000F1DB4"/>
    <w:rsid w:val="0012684F"/>
    <w:rsid w:val="00180721"/>
    <w:rsid w:val="001A196C"/>
    <w:rsid w:val="001B1FA0"/>
    <w:rsid w:val="001C0EC8"/>
    <w:rsid w:val="001E0771"/>
    <w:rsid w:val="00201E3A"/>
    <w:rsid w:val="00247471"/>
    <w:rsid w:val="002534B7"/>
    <w:rsid w:val="00255F98"/>
    <w:rsid w:val="00271368"/>
    <w:rsid w:val="00276482"/>
    <w:rsid w:val="00276B6F"/>
    <w:rsid w:val="002854E5"/>
    <w:rsid w:val="002A65BC"/>
    <w:rsid w:val="002F3707"/>
    <w:rsid w:val="003356C0"/>
    <w:rsid w:val="003457B6"/>
    <w:rsid w:val="00371922"/>
    <w:rsid w:val="00373D52"/>
    <w:rsid w:val="003C0FD2"/>
    <w:rsid w:val="00433126"/>
    <w:rsid w:val="0045103E"/>
    <w:rsid w:val="004623D1"/>
    <w:rsid w:val="0046294D"/>
    <w:rsid w:val="004B7248"/>
    <w:rsid w:val="004E377C"/>
    <w:rsid w:val="005867D2"/>
    <w:rsid w:val="005C78F1"/>
    <w:rsid w:val="005F404A"/>
    <w:rsid w:val="00600228"/>
    <w:rsid w:val="00685028"/>
    <w:rsid w:val="006C36BB"/>
    <w:rsid w:val="006F0990"/>
    <w:rsid w:val="007131ED"/>
    <w:rsid w:val="00754EF5"/>
    <w:rsid w:val="00767433"/>
    <w:rsid w:val="00794E42"/>
    <w:rsid w:val="007F0709"/>
    <w:rsid w:val="00807A91"/>
    <w:rsid w:val="00852779"/>
    <w:rsid w:val="0087459F"/>
    <w:rsid w:val="00880A63"/>
    <w:rsid w:val="008A4290"/>
    <w:rsid w:val="008B2150"/>
    <w:rsid w:val="008B3B58"/>
    <w:rsid w:val="008D37CF"/>
    <w:rsid w:val="008F55A2"/>
    <w:rsid w:val="0090418D"/>
    <w:rsid w:val="00951FB5"/>
    <w:rsid w:val="009557BE"/>
    <w:rsid w:val="00973237"/>
    <w:rsid w:val="009A0AC3"/>
    <w:rsid w:val="009A1CB2"/>
    <w:rsid w:val="009B6382"/>
    <w:rsid w:val="009C19B1"/>
    <w:rsid w:val="009C3F8D"/>
    <w:rsid w:val="009E2D73"/>
    <w:rsid w:val="00A350CB"/>
    <w:rsid w:val="00AA227C"/>
    <w:rsid w:val="00AB50FE"/>
    <w:rsid w:val="00AB7A53"/>
    <w:rsid w:val="00AC68F5"/>
    <w:rsid w:val="00AD07D4"/>
    <w:rsid w:val="00AE405F"/>
    <w:rsid w:val="00B215F1"/>
    <w:rsid w:val="00B56FF2"/>
    <w:rsid w:val="00B67C5C"/>
    <w:rsid w:val="00B75E64"/>
    <w:rsid w:val="00B769EB"/>
    <w:rsid w:val="00B81C82"/>
    <w:rsid w:val="00BA6157"/>
    <w:rsid w:val="00BA7406"/>
    <w:rsid w:val="00BD4929"/>
    <w:rsid w:val="00C07E76"/>
    <w:rsid w:val="00C17AF0"/>
    <w:rsid w:val="00C35843"/>
    <w:rsid w:val="00CD6C93"/>
    <w:rsid w:val="00CE2867"/>
    <w:rsid w:val="00DA77E3"/>
    <w:rsid w:val="00DB2BE9"/>
    <w:rsid w:val="00DB5132"/>
    <w:rsid w:val="00DE45B7"/>
    <w:rsid w:val="00DE7834"/>
    <w:rsid w:val="00E045F8"/>
    <w:rsid w:val="00E73DB6"/>
    <w:rsid w:val="00EA2C3D"/>
    <w:rsid w:val="00EB076C"/>
    <w:rsid w:val="00EB5495"/>
    <w:rsid w:val="00ED183D"/>
    <w:rsid w:val="00F061FD"/>
    <w:rsid w:val="00FB6542"/>
    <w:rsid w:val="00FE4838"/>
    <w:rsid w:val="00FF3579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5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E45B7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E45B7"/>
    <w:pPr>
      <w:spacing w:after="120"/>
      <w:ind w:left="280"/>
    </w:pPr>
    <w:rPr>
      <w:rFonts w:eastAsia="Times New Roman"/>
    </w:rPr>
  </w:style>
  <w:style w:type="table" w:styleId="a8">
    <w:name w:val="Table Grid"/>
    <w:basedOn w:val="a1"/>
    <w:uiPriority w:val="59"/>
    <w:locked/>
    <w:rsid w:val="00DE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7C6B"/>
    <w:rPr>
      <w:color w:val="6300FF"/>
      <w:u w:val="single"/>
    </w:rPr>
  </w:style>
  <w:style w:type="paragraph" w:styleId="aa">
    <w:name w:val="No Spacing"/>
    <w:uiPriority w:val="99"/>
    <w:qFormat/>
    <w:rsid w:val="00B81C82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rsid w:val="00201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1E3A"/>
    <w:rPr>
      <w:rFonts w:ascii="Tahoma" w:hAnsi="Tahoma" w:cs="Tahoma"/>
      <w:sz w:val="16"/>
      <w:szCs w:val="16"/>
    </w:rPr>
  </w:style>
  <w:style w:type="character" w:styleId="ad">
    <w:name w:val="Strong"/>
    <w:qFormat/>
    <w:locked/>
    <w:rsid w:val="00BA7406"/>
    <w:rPr>
      <w:b/>
      <w:bCs/>
    </w:rPr>
  </w:style>
  <w:style w:type="paragraph" w:styleId="ae">
    <w:name w:val="Normal (Web)"/>
    <w:basedOn w:val="a"/>
    <w:rsid w:val="00BA7406"/>
    <w:pPr>
      <w:suppressAutoHyphens/>
      <w:spacing w:before="280" w:after="28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5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E45B7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E45B7"/>
    <w:pPr>
      <w:spacing w:after="120"/>
      <w:ind w:left="280"/>
    </w:pPr>
    <w:rPr>
      <w:rFonts w:eastAsia="Times New Roman"/>
    </w:rPr>
  </w:style>
  <w:style w:type="table" w:styleId="a8">
    <w:name w:val="Table Grid"/>
    <w:basedOn w:val="a1"/>
    <w:uiPriority w:val="59"/>
    <w:locked/>
    <w:rsid w:val="00DE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7C6B"/>
    <w:rPr>
      <w:color w:val="6300FF"/>
      <w:u w:val="single"/>
    </w:rPr>
  </w:style>
  <w:style w:type="paragraph" w:styleId="aa">
    <w:name w:val="No Spacing"/>
    <w:uiPriority w:val="99"/>
    <w:qFormat/>
    <w:rsid w:val="00B81C82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rsid w:val="00201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2/files/pk10-11bfgo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A178-E9D9-4520-9333-CCFEB065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КУРСА «ИНФОРМАТИКА»</vt:lpstr>
    </vt:vector>
  </TitlesOfParts>
  <Company>Grizli777</Company>
  <LinksUpToDate>false</LinksUpToDate>
  <CharactersWithSpaces>10637</CharactersWithSpaces>
  <SharedDoc>false</SharedDoc>
  <HLinks>
    <vt:vector size="12" baseType="variant"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КУРСА «ИНФОРМАТИКА»</dc:title>
  <dc:creator>Samsung</dc:creator>
  <cp:lastModifiedBy>Татьяна</cp:lastModifiedBy>
  <cp:revision>10</cp:revision>
  <cp:lastPrinted>2016-09-23T17:17:00Z</cp:lastPrinted>
  <dcterms:created xsi:type="dcterms:W3CDTF">2016-09-23T17:18:00Z</dcterms:created>
  <dcterms:modified xsi:type="dcterms:W3CDTF">2022-05-31T14:01:00Z</dcterms:modified>
</cp:coreProperties>
</file>