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A7" w:rsidRPr="00661762" w:rsidRDefault="002A42A7" w:rsidP="002A42A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1762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по ИСТОРИИ </w:t>
      </w:r>
    </w:p>
    <w:p w:rsidR="002A42A7" w:rsidRDefault="002A42A7" w:rsidP="002A42A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1762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2A42A7" w:rsidRPr="002A42A7" w:rsidRDefault="002A42A7" w:rsidP="002A42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</w:t>
      </w:r>
      <w:r w:rsidR="000C3C74">
        <w:rPr>
          <w:rFonts w:ascii="Times New Roman" w:hAnsi="Times New Roman" w:cs="Times New Roman"/>
          <w:sz w:val="28"/>
          <w:szCs w:val="28"/>
        </w:rPr>
        <w:t xml:space="preserve">итель - </w:t>
      </w:r>
      <w:proofErr w:type="spellStart"/>
      <w:r w:rsidR="000C3C74">
        <w:rPr>
          <w:rFonts w:ascii="Times New Roman" w:hAnsi="Times New Roman" w:cs="Times New Roman"/>
          <w:sz w:val="28"/>
          <w:szCs w:val="28"/>
        </w:rPr>
        <w:t>Баркова</w:t>
      </w:r>
      <w:proofErr w:type="spellEnd"/>
      <w:r w:rsidR="000C3C74">
        <w:rPr>
          <w:rFonts w:ascii="Times New Roman" w:hAnsi="Times New Roman" w:cs="Times New Roman"/>
          <w:sz w:val="28"/>
          <w:szCs w:val="28"/>
        </w:rPr>
        <w:t xml:space="preserve"> Анна Викторовна</w:t>
      </w:r>
    </w:p>
    <w:p w:rsidR="00974477" w:rsidRPr="002A42A7" w:rsidRDefault="001A6C34" w:rsidP="002A42A7">
      <w:pPr>
        <w:spacing w:line="360" w:lineRule="auto"/>
        <w:rPr>
          <w:rFonts w:ascii="Times New Roman" w:hAnsi="Times New Roman" w:cs="Times New Roman"/>
        </w:rPr>
      </w:pPr>
      <w:r w:rsidRPr="002A42A7">
        <w:rPr>
          <w:rFonts w:ascii="Times New Roman" w:hAnsi="Times New Roman" w:cs="Times New Roman"/>
        </w:rPr>
        <w:t xml:space="preserve">Рабочая программа составлена на основе Федеральной образовательной программы среднего общего образования. Программа по истории дает представление о целях, общей </w:t>
      </w:r>
      <w:r w:rsidR="002A42A7">
        <w:rPr>
          <w:rFonts w:ascii="Times New Roman" w:hAnsi="Times New Roman" w:cs="Times New Roman"/>
        </w:rPr>
        <w:t xml:space="preserve">стратегии обучения, воспитания   </w:t>
      </w:r>
      <w:r w:rsidRPr="002A42A7">
        <w:rPr>
          <w:rFonts w:ascii="Times New Roman" w:hAnsi="Times New Roman" w:cs="Times New Roman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 </w:t>
      </w:r>
    </w:p>
    <w:p w:rsidR="002A42A7" w:rsidRPr="002A42A7" w:rsidRDefault="002A42A7" w:rsidP="002A42A7">
      <w:pPr>
        <w:spacing w:line="360" w:lineRule="auto"/>
        <w:rPr>
          <w:rFonts w:ascii="Times New Roman" w:hAnsi="Times New Roman" w:cs="Times New Roman"/>
        </w:rPr>
      </w:pPr>
      <w:r w:rsidRPr="000C3C74">
        <w:rPr>
          <w:rFonts w:ascii="Times New Roman" w:hAnsi="Times New Roman" w:cs="Times New Roman"/>
          <w:b/>
        </w:rPr>
        <w:t>Целью</w:t>
      </w:r>
      <w:r w:rsidRPr="002A42A7">
        <w:rPr>
          <w:rFonts w:ascii="Times New Roman" w:hAnsi="Times New Roman" w:cs="Times New Roman"/>
        </w:rPr>
        <w:t xml:space="preserve">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2A42A7">
        <w:rPr>
          <w:rFonts w:ascii="Times New Roman" w:hAnsi="Times New Roman" w:cs="Times New Roman"/>
        </w:rPr>
        <w:t>обучающихся</w:t>
      </w:r>
      <w:proofErr w:type="gramEnd"/>
      <w:r w:rsidRPr="002A42A7">
        <w:rPr>
          <w:rFonts w:ascii="Times New Roman" w:hAnsi="Times New Roman" w:cs="Times New Roman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A42A7" w:rsidRPr="000C3C74" w:rsidRDefault="002A42A7" w:rsidP="002A42A7">
      <w:pPr>
        <w:spacing w:line="360" w:lineRule="auto"/>
        <w:rPr>
          <w:rFonts w:ascii="Times New Roman" w:hAnsi="Times New Roman" w:cs="Times New Roman"/>
          <w:b/>
        </w:rPr>
      </w:pPr>
      <w:r w:rsidRPr="000C3C74">
        <w:rPr>
          <w:rFonts w:ascii="Times New Roman" w:hAnsi="Times New Roman" w:cs="Times New Roman"/>
          <w:b/>
        </w:rPr>
        <w:t xml:space="preserve">Задачами изучения истории являются: </w:t>
      </w:r>
    </w:p>
    <w:p w:rsidR="002A42A7" w:rsidRPr="002A42A7" w:rsidRDefault="002A42A7" w:rsidP="002A42A7">
      <w:pPr>
        <w:spacing w:line="360" w:lineRule="auto"/>
        <w:rPr>
          <w:rFonts w:ascii="Times New Roman" w:hAnsi="Times New Roman" w:cs="Times New Roman"/>
        </w:rPr>
      </w:pPr>
      <w:r w:rsidRPr="002A42A7">
        <w:rPr>
          <w:rFonts w:ascii="Times New Roman" w:hAnsi="Times New Roman" w:cs="Times New Roman"/>
        </w:rPr>
        <w:t xml:space="preserve">углубление социализации обучающихся, формирование гражданской ответственности и социальной культуры, соответствующей условиям современного мира; освоение систематических знаний об истории России и всеобщей истории XX – начала XXI </w:t>
      </w:r>
      <w:proofErr w:type="gramStart"/>
      <w:r w:rsidRPr="002A42A7">
        <w:rPr>
          <w:rFonts w:ascii="Times New Roman" w:hAnsi="Times New Roman" w:cs="Times New Roman"/>
        </w:rPr>
        <w:t>в</w:t>
      </w:r>
      <w:proofErr w:type="gramEnd"/>
      <w:r w:rsidRPr="002A42A7">
        <w:rPr>
          <w:rFonts w:ascii="Times New Roman" w:hAnsi="Times New Roman" w:cs="Times New Roman"/>
        </w:rPr>
        <w:t>.;</w:t>
      </w:r>
    </w:p>
    <w:p w:rsidR="002A42A7" w:rsidRPr="002A42A7" w:rsidRDefault="002A42A7" w:rsidP="002A42A7">
      <w:pPr>
        <w:spacing w:line="360" w:lineRule="auto"/>
        <w:rPr>
          <w:rFonts w:ascii="Times New Roman" w:hAnsi="Times New Roman" w:cs="Times New Roman"/>
        </w:rPr>
      </w:pPr>
      <w:r w:rsidRPr="002A42A7">
        <w:rPr>
          <w:rFonts w:ascii="Times New Roman" w:hAnsi="Times New Roman" w:cs="Times New Roman"/>
        </w:rPr>
        <w:t xml:space="preserve"> 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:rsidR="002A42A7" w:rsidRPr="002A42A7" w:rsidRDefault="002A42A7" w:rsidP="002A42A7">
      <w:pPr>
        <w:spacing w:line="360" w:lineRule="auto"/>
        <w:rPr>
          <w:rFonts w:ascii="Times New Roman" w:hAnsi="Times New Roman" w:cs="Times New Roman"/>
        </w:rPr>
      </w:pPr>
      <w:r w:rsidRPr="002A42A7">
        <w:rPr>
          <w:rFonts w:ascii="Times New Roman" w:hAnsi="Times New Roman" w:cs="Times New Roman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2A42A7" w:rsidRDefault="002A42A7" w:rsidP="002A42A7">
      <w:pPr>
        <w:spacing w:line="360" w:lineRule="auto"/>
        <w:rPr>
          <w:rFonts w:ascii="Times New Roman" w:hAnsi="Times New Roman" w:cs="Times New Roman"/>
        </w:rPr>
      </w:pPr>
      <w:r w:rsidRPr="002A42A7">
        <w:rPr>
          <w:rFonts w:ascii="Times New Roman" w:hAnsi="Times New Roman" w:cs="Times New Roman"/>
        </w:rPr>
        <w:t xml:space="preserve"> работа с комплексами источников исторической и социальной информации, развитие учебно-проектной деятельности;</w:t>
      </w:r>
    </w:p>
    <w:p w:rsidR="002D0E75" w:rsidRDefault="002D0E75" w:rsidP="002A42A7">
      <w:pPr>
        <w:spacing w:line="360" w:lineRule="auto"/>
        <w:rPr>
          <w:rFonts w:ascii="Times New Roman" w:hAnsi="Times New Roman" w:cs="Times New Roman"/>
        </w:rPr>
      </w:pPr>
    </w:p>
    <w:p w:rsidR="002A42A7" w:rsidRPr="002A42A7" w:rsidRDefault="002A42A7" w:rsidP="002A42A7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093"/>
        <w:gridCol w:w="7478"/>
      </w:tblGrid>
      <w:tr w:rsidR="002A42A7" w:rsidRPr="00661762" w:rsidTr="002B342C">
        <w:tc>
          <w:tcPr>
            <w:tcW w:w="2093" w:type="dxa"/>
          </w:tcPr>
          <w:p w:rsidR="002A42A7" w:rsidRPr="00661762" w:rsidRDefault="002A42A7" w:rsidP="002B3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762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r w:rsidRPr="006617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478" w:type="dxa"/>
          </w:tcPr>
          <w:p w:rsidR="002A42A7" w:rsidRPr="00661762" w:rsidRDefault="002A42A7" w:rsidP="002B3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7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Базовый</w:t>
            </w:r>
          </w:p>
        </w:tc>
      </w:tr>
      <w:tr w:rsidR="002A42A7" w:rsidRPr="00661762" w:rsidTr="002B342C">
        <w:tc>
          <w:tcPr>
            <w:tcW w:w="2093" w:type="dxa"/>
          </w:tcPr>
          <w:p w:rsidR="002A42A7" w:rsidRPr="00661762" w:rsidRDefault="002A42A7" w:rsidP="002B3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7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УМК</w:t>
            </w:r>
          </w:p>
        </w:tc>
        <w:tc>
          <w:tcPr>
            <w:tcW w:w="7478" w:type="dxa"/>
          </w:tcPr>
          <w:p w:rsidR="002A42A7" w:rsidRPr="00AB775E" w:rsidRDefault="002A42A7" w:rsidP="002A42A7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Мединский</w:t>
            </w:r>
            <w:proofErr w:type="spellEnd"/>
            <w:r w:rsidRPr="00AB775E">
              <w:rPr>
                <w:rFonts w:ascii="Times New Roman" w:hAnsi="Times New Roman" w:cs="Times New Roman"/>
                <w:sz w:val="28"/>
                <w:szCs w:val="28"/>
              </w:rPr>
              <w:t xml:space="preserve"> В. Р., </w:t>
            </w:r>
            <w:proofErr w:type="spellStart"/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Торкунов</w:t>
            </w:r>
            <w:proofErr w:type="spellEnd"/>
            <w:r w:rsidRPr="00AB775E">
              <w:rPr>
                <w:rFonts w:ascii="Times New Roman" w:hAnsi="Times New Roman" w:cs="Times New Roman"/>
                <w:sz w:val="28"/>
                <w:szCs w:val="28"/>
              </w:rPr>
              <w:t xml:space="preserve"> А. В. «История. История России. 1914—1945 годы. 10 класс. Базовый уровень»</w:t>
            </w:r>
          </w:p>
          <w:p w:rsidR="002A42A7" w:rsidRPr="00AB775E" w:rsidRDefault="002A42A7" w:rsidP="002A42A7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Мединский</w:t>
            </w:r>
            <w:proofErr w:type="spellEnd"/>
            <w:r w:rsidRPr="00AB775E">
              <w:rPr>
                <w:rFonts w:ascii="Times New Roman" w:hAnsi="Times New Roman" w:cs="Times New Roman"/>
                <w:sz w:val="28"/>
                <w:szCs w:val="28"/>
              </w:rPr>
              <w:t xml:space="preserve"> В. Р., </w:t>
            </w:r>
            <w:proofErr w:type="spellStart"/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Чубарьян</w:t>
            </w:r>
            <w:proofErr w:type="spellEnd"/>
            <w:r w:rsidRPr="00AB775E">
              <w:rPr>
                <w:rFonts w:ascii="Times New Roman" w:hAnsi="Times New Roman" w:cs="Times New Roman"/>
                <w:sz w:val="28"/>
                <w:szCs w:val="28"/>
              </w:rPr>
              <w:t xml:space="preserve"> А. О. «История. Всеобщая история. 1914—1945 годы. 10 класс. Базовый уровень»</w:t>
            </w:r>
          </w:p>
          <w:p w:rsidR="002A42A7" w:rsidRPr="00EA7F87" w:rsidRDefault="002A42A7" w:rsidP="002A42A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2A7" w:rsidRPr="00661762" w:rsidTr="002B342C">
        <w:tc>
          <w:tcPr>
            <w:tcW w:w="2093" w:type="dxa"/>
          </w:tcPr>
          <w:p w:rsidR="002A42A7" w:rsidRPr="00661762" w:rsidRDefault="002A42A7" w:rsidP="002B3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76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7478" w:type="dxa"/>
          </w:tcPr>
          <w:p w:rsidR="002A42A7" w:rsidRPr="00661762" w:rsidRDefault="002A42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762">
              <w:rPr>
                <w:rFonts w:ascii="Times New Roman" w:hAnsi="Times New Roman" w:cs="Times New Roman"/>
                <w:sz w:val="28"/>
                <w:szCs w:val="28"/>
              </w:rPr>
              <w:t xml:space="preserve">В неделю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–4 часа</w:t>
            </w:r>
          </w:p>
          <w:p w:rsidR="002A42A7" w:rsidRPr="00661762" w:rsidRDefault="002A42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762">
              <w:rPr>
                <w:rFonts w:ascii="Times New Roman" w:hAnsi="Times New Roman" w:cs="Times New Roman"/>
                <w:sz w:val="28"/>
                <w:szCs w:val="28"/>
              </w:rPr>
              <w:t xml:space="preserve">За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D0E75">
              <w:rPr>
                <w:rFonts w:ascii="Times New Roman" w:hAnsi="Times New Roman" w:cs="Times New Roman"/>
                <w:sz w:val="28"/>
                <w:szCs w:val="28"/>
              </w:rPr>
              <w:t xml:space="preserve">136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2A42A7" w:rsidRPr="00661762" w:rsidTr="002B342C">
        <w:trPr>
          <w:trHeight w:val="345"/>
        </w:trPr>
        <w:tc>
          <w:tcPr>
            <w:tcW w:w="2093" w:type="dxa"/>
          </w:tcPr>
          <w:p w:rsidR="002A42A7" w:rsidRPr="00661762" w:rsidRDefault="002A42A7" w:rsidP="002B3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762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разделы </w:t>
            </w:r>
          </w:p>
          <w:p w:rsidR="002A42A7" w:rsidRPr="00661762" w:rsidRDefault="002A42A7" w:rsidP="002B3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2A42A7" w:rsidRPr="00AB775E" w:rsidRDefault="002A42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Всеобщая история. 1914—1945 гг.</w:t>
            </w:r>
          </w:p>
          <w:p w:rsidR="002A42A7" w:rsidRPr="00AB775E" w:rsidRDefault="002A42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Раздел 1. Введение</w:t>
            </w:r>
          </w:p>
          <w:p w:rsidR="002A42A7" w:rsidRPr="00AB775E" w:rsidRDefault="002A42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Раздел 2. Мир накануне и годы</w:t>
            </w:r>
            <w:proofErr w:type="gramStart"/>
            <w:r w:rsidRPr="00AB775E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ервой мировой войны</w:t>
            </w:r>
          </w:p>
          <w:p w:rsidR="002A42A7" w:rsidRPr="00AB775E" w:rsidRDefault="002A42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Раздел 3. Мир в 1918—1938 гг.</w:t>
            </w:r>
          </w:p>
          <w:p w:rsidR="002A42A7" w:rsidRPr="00AB775E" w:rsidRDefault="002A42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Раздел 4. Вторая мировая война. 1939 – 1945 гг.</w:t>
            </w:r>
          </w:p>
          <w:p w:rsidR="002A42A7" w:rsidRPr="00AB775E" w:rsidRDefault="002A42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Раздел 5. Повторение и обобщение по курсу «Всеобщая история. 1914 – 1945 гг.»</w:t>
            </w:r>
          </w:p>
          <w:p w:rsidR="002A42A7" w:rsidRPr="00AB775E" w:rsidRDefault="002A42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5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A42A7" w:rsidRPr="00AB775E" w:rsidRDefault="002A42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История России. 1914—1945 годы</w:t>
            </w:r>
          </w:p>
          <w:p w:rsidR="002A42A7" w:rsidRPr="00AB775E" w:rsidRDefault="002A42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Раздел 1. Россия в 1914 – 1922 гг.</w:t>
            </w:r>
          </w:p>
          <w:p w:rsidR="002A42A7" w:rsidRPr="00AB775E" w:rsidRDefault="002A42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Раздел 2. Советский Союз в 1920—1930-е гг.</w:t>
            </w:r>
          </w:p>
          <w:p w:rsidR="002A42A7" w:rsidRPr="00AB775E" w:rsidRDefault="002A42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Раздел 3. Великая Отечественная война. 1941—1945 гг.</w:t>
            </w:r>
          </w:p>
          <w:p w:rsidR="002A42A7" w:rsidRPr="00AB775E" w:rsidRDefault="002A42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2A7" w:rsidRPr="00AB775E" w:rsidRDefault="002A42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5E">
              <w:rPr>
                <w:rFonts w:ascii="Times New Roman" w:hAnsi="Times New Roman" w:cs="Times New Roman"/>
                <w:sz w:val="28"/>
                <w:szCs w:val="28"/>
              </w:rPr>
              <w:t xml:space="preserve">11 КЛАСС </w:t>
            </w:r>
          </w:p>
          <w:p w:rsidR="002A42A7" w:rsidRPr="00AB775E" w:rsidRDefault="002A42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2A7" w:rsidRPr="00AB775E" w:rsidRDefault="002A42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Всеобщая история. 1945 год — начало XXI века</w:t>
            </w:r>
          </w:p>
          <w:p w:rsidR="002A42A7" w:rsidRPr="00AB775E" w:rsidRDefault="002A42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5E">
              <w:rPr>
                <w:rFonts w:ascii="Times New Roman" w:hAnsi="Times New Roman" w:cs="Times New Roman"/>
                <w:sz w:val="28"/>
                <w:szCs w:val="28"/>
              </w:rPr>
              <w:t xml:space="preserve">Раздел 1. Введение. Мир во второй половине XX в. – начале XXI </w:t>
            </w:r>
            <w:proofErr w:type="gramStart"/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2A42A7" w:rsidRPr="00AB775E" w:rsidRDefault="002A42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5E">
              <w:rPr>
                <w:rFonts w:ascii="Times New Roman" w:hAnsi="Times New Roman" w:cs="Times New Roman"/>
                <w:sz w:val="28"/>
                <w:szCs w:val="28"/>
              </w:rPr>
              <w:t xml:space="preserve">Раздел 2. США и страны Европы во второй половине XX в. – начале XXI </w:t>
            </w:r>
            <w:proofErr w:type="gramStart"/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42A7" w:rsidRPr="00AB775E" w:rsidRDefault="002A42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5E">
              <w:rPr>
                <w:rFonts w:ascii="Times New Roman" w:hAnsi="Times New Roman" w:cs="Times New Roman"/>
                <w:sz w:val="28"/>
                <w:szCs w:val="28"/>
              </w:rPr>
              <w:t xml:space="preserve">Раздел 3. Страны Азии, Африки и Латинской Америки во второй половине ХХ в. - начале XXI </w:t>
            </w:r>
            <w:proofErr w:type="gramStart"/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42A7" w:rsidRPr="00AB775E" w:rsidRDefault="002A42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5E">
              <w:rPr>
                <w:rFonts w:ascii="Times New Roman" w:hAnsi="Times New Roman" w:cs="Times New Roman"/>
                <w:sz w:val="28"/>
                <w:szCs w:val="28"/>
              </w:rPr>
              <w:t xml:space="preserve">Раздел 4. Международные отношения во второй половине ХХ – начале ХХI </w:t>
            </w:r>
            <w:proofErr w:type="gramStart"/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42A7" w:rsidRPr="00AB775E" w:rsidRDefault="002A42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5E">
              <w:rPr>
                <w:rFonts w:ascii="Times New Roman" w:hAnsi="Times New Roman" w:cs="Times New Roman"/>
                <w:sz w:val="28"/>
                <w:szCs w:val="28"/>
              </w:rPr>
              <w:t xml:space="preserve">Раздел 5. Наука и культура во второй половине ХХ в. – начале ХХI </w:t>
            </w:r>
            <w:proofErr w:type="gramStart"/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42A7" w:rsidRPr="00AB775E" w:rsidRDefault="002A42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Раздел 6. Повторение и обобщение по курсу «Всеобщая история. 1945 год — начало XXI века»</w:t>
            </w:r>
          </w:p>
          <w:p w:rsidR="002A42A7" w:rsidRPr="00AB775E" w:rsidRDefault="002A42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2A7" w:rsidRPr="00AB775E" w:rsidRDefault="002A42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История России. 1945 год – начало ХХ</w:t>
            </w:r>
            <w:proofErr w:type="gramStart"/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AB775E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  <w:p w:rsidR="002A42A7" w:rsidRPr="00AB775E" w:rsidRDefault="002A42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Раздел 1. Введение</w:t>
            </w:r>
          </w:p>
          <w:p w:rsidR="002A42A7" w:rsidRPr="00AB775E" w:rsidRDefault="002A42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Раздел 2. СССР в 1945 – 1991 гг.</w:t>
            </w:r>
          </w:p>
          <w:p w:rsidR="002A42A7" w:rsidRPr="00AB775E" w:rsidRDefault="002A42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Раздел 3. Российская Федерация в 1992 – начале 2020-х гг.</w:t>
            </w:r>
          </w:p>
          <w:p w:rsidR="002A42A7" w:rsidRPr="00AB775E" w:rsidRDefault="002A42A7" w:rsidP="002B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75E">
              <w:rPr>
                <w:rFonts w:ascii="Times New Roman" w:hAnsi="Times New Roman" w:cs="Times New Roman"/>
                <w:sz w:val="28"/>
                <w:szCs w:val="28"/>
              </w:rPr>
              <w:t>Раздел 4. Итоговое обобщение</w:t>
            </w:r>
          </w:p>
        </w:tc>
      </w:tr>
    </w:tbl>
    <w:p w:rsidR="002A42A7" w:rsidRPr="00661762" w:rsidRDefault="002A42A7" w:rsidP="002A4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2A7" w:rsidRDefault="002A42A7"/>
    <w:sectPr w:rsidR="002A42A7" w:rsidSect="00FF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68EA"/>
    <w:multiLevelType w:val="multilevel"/>
    <w:tmpl w:val="5FBC25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2E2614"/>
    <w:multiLevelType w:val="multilevel"/>
    <w:tmpl w:val="0B6A4B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444FD2"/>
    <w:multiLevelType w:val="multilevel"/>
    <w:tmpl w:val="CA2EFB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C01AFD"/>
    <w:multiLevelType w:val="multilevel"/>
    <w:tmpl w:val="23E679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EA18F2"/>
    <w:multiLevelType w:val="hybridMultilevel"/>
    <w:tmpl w:val="4FE67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51073"/>
    <w:multiLevelType w:val="multilevel"/>
    <w:tmpl w:val="77B4C3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C014F0"/>
    <w:multiLevelType w:val="multilevel"/>
    <w:tmpl w:val="ECFC36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D4E"/>
    <w:rsid w:val="000C3C74"/>
    <w:rsid w:val="001870FE"/>
    <w:rsid w:val="001A6C34"/>
    <w:rsid w:val="002A42A7"/>
    <w:rsid w:val="002D0E75"/>
    <w:rsid w:val="00325A5F"/>
    <w:rsid w:val="005A5511"/>
    <w:rsid w:val="005C6D4E"/>
    <w:rsid w:val="00974477"/>
    <w:rsid w:val="009B2572"/>
    <w:rsid w:val="00A908E6"/>
    <w:rsid w:val="00DB5ABA"/>
    <w:rsid w:val="00DD5140"/>
    <w:rsid w:val="00EC23CE"/>
    <w:rsid w:val="00FC251E"/>
    <w:rsid w:val="00FF0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;Полужирный"/>
    <w:basedOn w:val="a0"/>
    <w:rsid w:val="005C6D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5C6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6D4E"/>
  </w:style>
  <w:style w:type="paragraph" w:styleId="a6">
    <w:name w:val="List Paragraph"/>
    <w:basedOn w:val="a"/>
    <w:uiPriority w:val="34"/>
    <w:qFormat/>
    <w:rsid w:val="005C6D4E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5C6D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5C6D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unhideWhenUsed/>
    <w:rsid w:val="00A90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;Полужирный"/>
    <w:basedOn w:val="a0"/>
    <w:rsid w:val="005C6D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5C6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6D4E"/>
  </w:style>
  <w:style w:type="paragraph" w:styleId="a6">
    <w:name w:val="List Paragraph"/>
    <w:basedOn w:val="a"/>
    <w:uiPriority w:val="34"/>
    <w:qFormat/>
    <w:rsid w:val="005C6D4E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5C6D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5C6D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unhideWhenUsed/>
    <w:rsid w:val="00A90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6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Certified Windows</cp:lastModifiedBy>
  <cp:revision>13</cp:revision>
  <dcterms:created xsi:type="dcterms:W3CDTF">2019-09-15T14:22:00Z</dcterms:created>
  <dcterms:modified xsi:type="dcterms:W3CDTF">2024-01-10T14:52:00Z</dcterms:modified>
</cp:coreProperties>
</file>