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80" w:rsidRPr="00360F80" w:rsidRDefault="00360F80" w:rsidP="00360F80">
      <w:pPr>
        <w:widowControl w:val="0"/>
        <w:autoSpaceDE w:val="0"/>
        <w:autoSpaceDN w:val="0"/>
        <w:spacing w:before="63" w:after="0" w:line="322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60F80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360F80" w:rsidRPr="00360F80" w:rsidRDefault="00360F80" w:rsidP="00360F80">
      <w:pPr>
        <w:widowControl w:val="0"/>
        <w:autoSpaceDE w:val="0"/>
        <w:autoSpaceDN w:val="0"/>
        <w:spacing w:after="0" w:line="322" w:lineRule="exact"/>
        <w:ind w:left="1742" w:righ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F8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60F80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360F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360F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60F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ПРЕДМЕТА КУРСА</w:t>
      </w:r>
    </w:p>
    <w:p w:rsidR="00360F80" w:rsidRPr="00360F80" w:rsidRDefault="00360F80" w:rsidP="00360F80">
      <w:pPr>
        <w:widowControl w:val="0"/>
        <w:autoSpaceDE w:val="0"/>
        <w:autoSpaceDN w:val="0"/>
        <w:spacing w:after="0" w:line="240" w:lineRule="auto"/>
        <w:ind w:left="1742" w:right="16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F8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60F80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ЛИТЕРАТУРНОЕ</w:t>
      </w:r>
      <w:r w:rsidRPr="00360F8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Pr="00360F8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класс</w:t>
      </w:r>
    </w:p>
    <w:bookmarkEnd w:id="0"/>
    <w:p w:rsidR="00360F80" w:rsidRPr="00360F80" w:rsidRDefault="00360F80" w:rsidP="00360F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259" w:lineRule="auto"/>
        <w:ind w:left="1742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F80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«Литературное чтение» составлена на</w:t>
      </w:r>
      <w:r w:rsidRPr="00360F8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основе требований Федерального государственного образовательного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стандарта начального общего образования,</w:t>
      </w:r>
      <w:r w:rsidRPr="00360F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Концепции духовно-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нравственного развития и воспитания личности гражданина России,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360F8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60F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60F8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60F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0F8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360F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360F80" w:rsidRPr="00360F80" w:rsidRDefault="00360F80" w:rsidP="00360F80">
      <w:pPr>
        <w:widowControl w:val="0"/>
        <w:autoSpaceDE w:val="0"/>
        <w:autoSpaceDN w:val="0"/>
        <w:spacing w:after="0" w:line="317" w:lineRule="exact"/>
        <w:ind w:left="1742" w:right="167"/>
        <w:jc w:val="center"/>
        <w:rPr>
          <w:rFonts w:ascii="Times New Roman" w:eastAsia="Times New Roman" w:hAnsi="Times New Roman" w:cs="Times New Roman"/>
          <w:sz w:val="24"/>
        </w:rPr>
      </w:pPr>
      <w:r w:rsidRPr="00360F80">
        <w:rPr>
          <w:rFonts w:ascii="Times New Roman" w:eastAsia="Times New Roman" w:hAnsi="Times New Roman" w:cs="Times New Roman"/>
          <w:sz w:val="28"/>
        </w:rPr>
        <w:t>«Литературное</w:t>
      </w:r>
      <w:r w:rsidRPr="00360F8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чтение»</w:t>
      </w:r>
      <w:r w:rsidRPr="00360F8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4"/>
        </w:rPr>
        <w:t>Климанова</w:t>
      </w:r>
      <w:r w:rsidRPr="00360F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60F80">
        <w:rPr>
          <w:rFonts w:ascii="Times New Roman" w:eastAsia="Times New Roman" w:hAnsi="Times New Roman" w:cs="Times New Roman"/>
          <w:sz w:val="24"/>
        </w:rPr>
        <w:t>Л.Ф.,</w:t>
      </w:r>
      <w:r w:rsidRPr="00360F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60F80">
        <w:rPr>
          <w:rFonts w:ascii="Times New Roman" w:eastAsia="Times New Roman" w:hAnsi="Times New Roman" w:cs="Times New Roman"/>
          <w:sz w:val="24"/>
        </w:rPr>
        <w:t>Горецкий</w:t>
      </w:r>
      <w:r w:rsidRPr="00360F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60F80">
        <w:rPr>
          <w:rFonts w:ascii="Times New Roman" w:eastAsia="Times New Roman" w:hAnsi="Times New Roman" w:cs="Times New Roman"/>
          <w:sz w:val="24"/>
        </w:rPr>
        <w:t>В.Г.,</w:t>
      </w:r>
      <w:r w:rsidRPr="00360F8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360F80">
        <w:rPr>
          <w:rFonts w:ascii="Times New Roman" w:eastAsia="Times New Roman" w:hAnsi="Times New Roman" w:cs="Times New Roman"/>
          <w:sz w:val="24"/>
        </w:rPr>
        <w:t>Голованова</w:t>
      </w:r>
      <w:r w:rsidRPr="00360F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60F80">
        <w:rPr>
          <w:rFonts w:ascii="Times New Roman" w:eastAsia="Times New Roman" w:hAnsi="Times New Roman" w:cs="Times New Roman"/>
          <w:sz w:val="24"/>
        </w:rPr>
        <w:t>М.В.</w:t>
      </w:r>
      <w:r w:rsidRPr="00360F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60F80">
        <w:rPr>
          <w:rFonts w:ascii="Times New Roman" w:eastAsia="Times New Roman" w:hAnsi="Times New Roman" w:cs="Times New Roman"/>
          <w:sz w:val="24"/>
        </w:rPr>
        <w:t>и</w:t>
      </w:r>
      <w:r w:rsidRPr="00360F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60F80">
        <w:rPr>
          <w:rFonts w:ascii="Times New Roman" w:eastAsia="Times New Roman" w:hAnsi="Times New Roman" w:cs="Times New Roman"/>
          <w:sz w:val="24"/>
        </w:rPr>
        <w:t>другие</w:t>
      </w:r>
    </w:p>
    <w:p w:rsidR="00360F80" w:rsidRPr="00360F80" w:rsidRDefault="00360F80" w:rsidP="00360F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before="211" w:after="0" w:line="240" w:lineRule="auto"/>
        <w:ind w:left="1699" w:right="12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8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60F80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360F80">
        <w:rPr>
          <w:rFonts w:ascii="Times New Roman" w:eastAsia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эстетическому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воспитанию.</w:t>
      </w:r>
    </w:p>
    <w:p w:rsidR="00360F80" w:rsidRPr="00360F80" w:rsidRDefault="00360F80" w:rsidP="00360F8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240" w:lineRule="auto"/>
        <w:ind w:left="169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360F80">
        <w:rPr>
          <w:rFonts w:ascii="Times New Roman" w:eastAsia="Times New Roman" w:hAnsi="Times New Roman" w:cs="Times New Roman"/>
          <w:sz w:val="28"/>
          <w:szCs w:val="28"/>
        </w:rPr>
        <w:t>Систематический</w:t>
      </w:r>
      <w:r w:rsidRPr="00360F8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360F8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360F8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360F8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360F8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0F8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360F8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следующими содержательными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360F80" w:rsidRPr="00360F80" w:rsidRDefault="00360F80" w:rsidP="00360F80">
      <w:pPr>
        <w:widowControl w:val="0"/>
        <w:numPr>
          <w:ilvl w:val="0"/>
          <w:numId w:val="2"/>
        </w:numPr>
        <w:tabs>
          <w:tab w:val="left" w:pos="2430"/>
        </w:tabs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</w:rPr>
      </w:pPr>
      <w:r w:rsidRPr="00360F80">
        <w:rPr>
          <w:rFonts w:ascii="Times New Roman" w:eastAsia="Times New Roman" w:hAnsi="Times New Roman" w:cs="Times New Roman"/>
          <w:sz w:val="28"/>
        </w:rPr>
        <w:t>круг</w:t>
      </w:r>
      <w:r w:rsidRPr="00360F8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детского</w:t>
      </w:r>
      <w:r w:rsidRPr="00360F8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чтения</w:t>
      </w:r>
    </w:p>
    <w:p w:rsidR="00360F80" w:rsidRPr="00360F80" w:rsidRDefault="00360F80" w:rsidP="00360F80">
      <w:pPr>
        <w:widowControl w:val="0"/>
        <w:numPr>
          <w:ilvl w:val="0"/>
          <w:numId w:val="2"/>
        </w:numPr>
        <w:tabs>
          <w:tab w:val="left" w:pos="2502"/>
        </w:tabs>
        <w:autoSpaceDE w:val="0"/>
        <w:autoSpaceDN w:val="0"/>
        <w:spacing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360F80">
        <w:rPr>
          <w:rFonts w:ascii="Times New Roman" w:eastAsia="Times New Roman" w:hAnsi="Times New Roman" w:cs="Times New Roman"/>
          <w:sz w:val="28"/>
        </w:rPr>
        <w:t>виды</w:t>
      </w:r>
      <w:r w:rsidRPr="00360F8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речевой</w:t>
      </w:r>
      <w:r w:rsidRPr="00360F8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и</w:t>
      </w:r>
      <w:r w:rsidRPr="00360F8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читательской</w:t>
      </w:r>
      <w:r w:rsidRPr="00360F8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деятельности</w:t>
      </w:r>
    </w:p>
    <w:p w:rsidR="00360F80" w:rsidRPr="00360F80" w:rsidRDefault="00360F80" w:rsidP="00360F80">
      <w:pPr>
        <w:widowControl w:val="0"/>
        <w:numPr>
          <w:ilvl w:val="0"/>
          <w:numId w:val="2"/>
        </w:numPr>
        <w:tabs>
          <w:tab w:val="left" w:pos="2502"/>
        </w:tabs>
        <w:autoSpaceDE w:val="0"/>
        <w:autoSpaceDN w:val="0"/>
        <w:spacing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360F80">
        <w:rPr>
          <w:rFonts w:ascii="Times New Roman" w:eastAsia="Times New Roman" w:hAnsi="Times New Roman" w:cs="Times New Roman"/>
          <w:sz w:val="28"/>
        </w:rPr>
        <w:t>опыт</w:t>
      </w:r>
      <w:r w:rsidRPr="00360F8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творческой</w:t>
      </w:r>
      <w:r w:rsidRPr="00360F8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деятельности</w:t>
      </w:r>
    </w:p>
    <w:p w:rsidR="00360F80" w:rsidRPr="00360F80" w:rsidRDefault="00360F80" w:rsidP="00360F8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240" w:lineRule="auto"/>
        <w:ind w:left="169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360F80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в 4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ч (3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ч в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360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60F8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60F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360F80" w:rsidRPr="00360F80" w:rsidRDefault="00360F80" w:rsidP="00360F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before="1"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360F80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360F8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60F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360F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0F8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360F80" w:rsidRPr="00360F80" w:rsidRDefault="00360F80" w:rsidP="00360F80">
      <w:pPr>
        <w:widowControl w:val="0"/>
        <w:numPr>
          <w:ilvl w:val="7"/>
          <w:numId w:val="1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before="27" w:after="0" w:line="256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360F80">
        <w:rPr>
          <w:rFonts w:ascii="Times New Roman" w:eastAsia="Times New Roman" w:hAnsi="Times New Roman" w:cs="Times New Roman"/>
          <w:sz w:val="28"/>
        </w:rPr>
        <w:t>Планируемые</w:t>
      </w:r>
      <w:r w:rsidRPr="00360F80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360F80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360F80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360F80">
        <w:rPr>
          <w:rFonts w:ascii="Times New Roman" w:eastAsia="Times New Roman" w:hAnsi="Times New Roman" w:cs="Times New Roman"/>
          <w:sz w:val="28"/>
        </w:rPr>
        <w:tab/>
        <w:t>предмета,</w:t>
      </w:r>
      <w:r w:rsidRPr="00360F80">
        <w:rPr>
          <w:rFonts w:ascii="Times New Roman" w:eastAsia="Times New Roman" w:hAnsi="Times New Roman" w:cs="Times New Roman"/>
          <w:sz w:val="28"/>
        </w:rPr>
        <w:tab/>
      </w:r>
      <w:r w:rsidRPr="00360F80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360F8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(личностные,</w:t>
      </w:r>
      <w:r w:rsidRPr="00360F80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360F80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360F80">
        <w:rPr>
          <w:rFonts w:ascii="Times New Roman" w:eastAsia="Times New Roman" w:hAnsi="Times New Roman" w:cs="Times New Roman"/>
          <w:sz w:val="28"/>
        </w:rPr>
        <w:t>,</w:t>
      </w:r>
      <w:r w:rsidRPr="00360F8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предметные);</w:t>
      </w:r>
    </w:p>
    <w:p w:rsidR="00360F80" w:rsidRPr="00360F80" w:rsidRDefault="00360F80" w:rsidP="00360F80">
      <w:pPr>
        <w:widowControl w:val="0"/>
        <w:numPr>
          <w:ilvl w:val="7"/>
          <w:numId w:val="1"/>
        </w:numPr>
        <w:tabs>
          <w:tab w:val="left" w:pos="2127"/>
          <w:tab w:val="left" w:pos="2128"/>
        </w:tabs>
        <w:autoSpaceDE w:val="0"/>
        <w:autoSpaceDN w:val="0"/>
        <w:spacing w:after="0" w:line="341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360F80">
        <w:rPr>
          <w:rFonts w:ascii="Times New Roman" w:eastAsia="Times New Roman" w:hAnsi="Times New Roman" w:cs="Times New Roman"/>
          <w:sz w:val="28"/>
        </w:rPr>
        <w:t>Содержание</w:t>
      </w:r>
      <w:r w:rsidRPr="00360F8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учебного</w:t>
      </w:r>
      <w:r w:rsidRPr="00360F8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предмета,</w:t>
      </w:r>
      <w:r w:rsidRPr="00360F8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курса;</w:t>
      </w:r>
    </w:p>
    <w:p w:rsidR="00360F80" w:rsidRPr="00360F80" w:rsidRDefault="00360F80" w:rsidP="00360F80">
      <w:pPr>
        <w:widowControl w:val="0"/>
        <w:numPr>
          <w:ilvl w:val="7"/>
          <w:numId w:val="1"/>
        </w:numPr>
        <w:tabs>
          <w:tab w:val="left" w:pos="2127"/>
          <w:tab w:val="left" w:pos="2128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360F80">
        <w:rPr>
          <w:rFonts w:ascii="Times New Roman" w:eastAsia="Times New Roman" w:hAnsi="Times New Roman" w:cs="Times New Roman"/>
          <w:sz w:val="28"/>
        </w:rPr>
        <w:t>Тематическое</w:t>
      </w:r>
      <w:r w:rsidRPr="00360F80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планирование</w:t>
      </w:r>
      <w:r w:rsidRPr="00360F8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с</w:t>
      </w:r>
      <w:r w:rsidRPr="00360F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указанием</w:t>
      </w:r>
      <w:r w:rsidRPr="00360F80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количества</w:t>
      </w:r>
      <w:r w:rsidRPr="00360F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часов,</w:t>
      </w:r>
      <w:r w:rsidRPr="00360F8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отводимых</w:t>
      </w:r>
      <w:r w:rsidRPr="00360F8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на</w:t>
      </w:r>
      <w:r w:rsidRPr="00360F8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освоение</w:t>
      </w:r>
      <w:r w:rsidRPr="00360F80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каждой</w:t>
      </w:r>
      <w:r w:rsidRPr="00360F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темы;</w:t>
      </w:r>
    </w:p>
    <w:p w:rsidR="00360F80" w:rsidRPr="00360F80" w:rsidRDefault="00360F80" w:rsidP="00360F80">
      <w:pPr>
        <w:widowControl w:val="0"/>
        <w:numPr>
          <w:ilvl w:val="7"/>
          <w:numId w:val="1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360F80">
        <w:rPr>
          <w:rFonts w:ascii="Times New Roman" w:eastAsia="Times New Roman" w:hAnsi="Times New Roman" w:cs="Times New Roman"/>
          <w:sz w:val="28"/>
        </w:rPr>
        <w:t>Поурочное</w:t>
      </w:r>
      <w:r w:rsidRPr="00360F8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</w:rPr>
        <w:t>планирование</w:t>
      </w: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360F8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360F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60F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60F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0F8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60F80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360F80" w:rsidRPr="00360F80" w:rsidRDefault="00360F80" w:rsidP="00360F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0E3C4D" w:rsidRDefault="000E3C4D"/>
    <w:sectPr w:rsidR="000E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136"/>
    <w:multiLevelType w:val="hybridMultilevel"/>
    <w:tmpl w:val="5C58038C"/>
    <w:lvl w:ilvl="0" w:tplc="92A8DCAE">
      <w:numFmt w:val="bullet"/>
      <w:lvlText w:val="-"/>
      <w:lvlJc w:val="left"/>
      <w:pPr>
        <w:ind w:left="242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968AF8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2" w:tplc="F3CC6A3E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3" w:tplc="61EAB7AA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4" w:tplc="9D0664B0">
      <w:numFmt w:val="bullet"/>
      <w:lvlText w:val="•"/>
      <w:lvlJc w:val="left"/>
      <w:pPr>
        <w:ind w:left="5927" w:hanging="164"/>
      </w:pPr>
      <w:rPr>
        <w:rFonts w:hint="default"/>
        <w:lang w:val="ru-RU" w:eastAsia="en-US" w:bidi="ar-SA"/>
      </w:rPr>
    </w:lvl>
    <w:lvl w:ilvl="5" w:tplc="34368946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6" w:tplc="A23C865A">
      <w:numFmt w:val="bullet"/>
      <w:lvlText w:val="•"/>
      <w:lvlJc w:val="left"/>
      <w:pPr>
        <w:ind w:left="7681" w:hanging="164"/>
      </w:pPr>
      <w:rPr>
        <w:rFonts w:hint="default"/>
        <w:lang w:val="ru-RU" w:eastAsia="en-US" w:bidi="ar-SA"/>
      </w:rPr>
    </w:lvl>
    <w:lvl w:ilvl="7" w:tplc="9D6A597E">
      <w:numFmt w:val="bullet"/>
      <w:lvlText w:val="•"/>
      <w:lvlJc w:val="left"/>
      <w:pPr>
        <w:ind w:left="8558" w:hanging="164"/>
      </w:pPr>
      <w:rPr>
        <w:rFonts w:hint="default"/>
        <w:lang w:val="ru-RU" w:eastAsia="en-US" w:bidi="ar-SA"/>
      </w:rPr>
    </w:lvl>
    <w:lvl w:ilvl="8" w:tplc="8858FA34">
      <w:numFmt w:val="bullet"/>
      <w:lvlText w:val="•"/>
      <w:lvlJc w:val="left"/>
      <w:pPr>
        <w:ind w:left="9435" w:hanging="164"/>
      </w:pPr>
      <w:rPr>
        <w:rFonts w:hint="default"/>
        <w:lang w:val="ru-RU" w:eastAsia="en-US" w:bidi="ar-SA"/>
      </w:rPr>
    </w:lvl>
  </w:abstractNum>
  <w:abstractNum w:abstractNumId="1">
    <w:nsid w:val="57896C53"/>
    <w:multiLevelType w:val="multilevel"/>
    <w:tmpl w:val="6FC07FC2"/>
    <w:lvl w:ilvl="0">
      <w:start w:val="1"/>
      <w:numFmt w:val="decimal"/>
      <w:lvlText w:val="%1"/>
      <w:lvlJc w:val="left"/>
      <w:pPr>
        <w:ind w:left="119" w:hanging="70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703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19" w:hanging="70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9" w:hanging="703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19" w:hanging="703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19" w:hanging="703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19" w:hanging="703"/>
      </w:pPr>
      <w:rPr>
        <w:rFonts w:ascii="Trebuchet MS" w:eastAsia="Trebuchet MS" w:hAnsi="Trebuchet MS" w:cs="Trebuchet MS" w:hint="default"/>
        <w:w w:val="88"/>
        <w:sz w:val="8"/>
        <w:szCs w:val="8"/>
        <w:lang w:val="ru-RU" w:eastAsia="en-US" w:bidi="ar-SA"/>
      </w:rPr>
    </w:lvl>
    <w:lvl w:ilvl="7">
      <w:numFmt w:val="bullet"/>
      <w:lvlText w:val=""/>
      <w:lvlJc w:val="left"/>
      <w:pPr>
        <w:ind w:left="212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8">
      <w:numFmt w:val="bullet"/>
      <w:lvlText w:val="-"/>
      <w:lvlJc w:val="left"/>
      <w:pPr>
        <w:ind w:left="16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A"/>
    <w:rsid w:val="000E3C4D"/>
    <w:rsid w:val="0028221A"/>
    <w:rsid w:val="0036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2024-11-15T12:11:00Z</dcterms:created>
  <dcterms:modified xsi:type="dcterms:W3CDTF">2024-11-15T12:12:00Z</dcterms:modified>
</cp:coreProperties>
</file>